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A3AD3" w14:textId="77777777" w:rsidR="007931D3" w:rsidRDefault="007931D3" w:rsidP="007931D3">
      <w:pPr>
        <w:spacing w:line="240" w:lineRule="auto"/>
        <w:jc w:val="center"/>
        <w:rPr>
          <w:rFonts w:cstheme="minorHAnsi"/>
          <w:b/>
          <w:bCs/>
          <w:color w:val="1F3864" w:themeColor="accent1" w:themeShade="80"/>
          <w:sz w:val="28"/>
          <w:szCs w:val="28"/>
          <w:lang w:val="en-US"/>
        </w:rPr>
      </w:pPr>
    </w:p>
    <w:p w14:paraId="46EAFDF3" w14:textId="74666774" w:rsidR="00C30E5E" w:rsidRPr="006C1A9B" w:rsidRDefault="00C30E5E" w:rsidP="006C1A9B">
      <w:pPr>
        <w:spacing w:line="240" w:lineRule="auto"/>
        <w:jc w:val="center"/>
        <w:rPr>
          <w:rFonts w:cstheme="minorHAnsi"/>
          <w:b/>
          <w:bCs/>
          <w:color w:val="1F3864" w:themeColor="accent1" w:themeShade="80"/>
          <w:sz w:val="32"/>
          <w:szCs w:val="32"/>
          <w:lang w:val="en-US"/>
        </w:rPr>
      </w:pPr>
      <w:r w:rsidRPr="007931D3">
        <w:rPr>
          <w:rFonts w:cstheme="minorHAnsi"/>
          <w:b/>
          <w:bCs/>
          <w:color w:val="1F3864" w:themeColor="accent1" w:themeShade="80"/>
          <w:sz w:val="32"/>
          <w:szCs w:val="32"/>
          <w:lang w:val="en-US"/>
        </w:rPr>
        <w:t xml:space="preserve">Call for applications for the European Training </w:t>
      </w:r>
      <w:proofErr w:type="spellStart"/>
      <w:r w:rsidRPr="007931D3">
        <w:rPr>
          <w:rFonts w:cstheme="minorHAnsi"/>
          <w:b/>
          <w:bCs/>
          <w:color w:val="1F3864" w:themeColor="accent1" w:themeShade="80"/>
          <w:sz w:val="32"/>
          <w:szCs w:val="32"/>
          <w:lang w:val="en-US"/>
        </w:rPr>
        <w:t>Programme</w:t>
      </w:r>
      <w:proofErr w:type="spellEnd"/>
      <w:r w:rsidRPr="007931D3">
        <w:rPr>
          <w:rFonts w:cstheme="minorHAnsi"/>
          <w:b/>
          <w:bCs/>
          <w:color w:val="1F3864" w:themeColor="accent1" w:themeShade="80"/>
          <w:sz w:val="32"/>
          <w:szCs w:val="32"/>
          <w:lang w:val="en-US"/>
        </w:rPr>
        <w:t xml:space="preserve"> </w:t>
      </w:r>
      <w:r w:rsidR="0016225E">
        <w:rPr>
          <w:rFonts w:cstheme="minorHAnsi"/>
          <w:b/>
          <w:bCs/>
          <w:color w:val="1F3864" w:themeColor="accent1" w:themeShade="80"/>
          <w:sz w:val="32"/>
          <w:szCs w:val="32"/>
          <w:lang w:val="en-US"/>
        </w:rPr>
        <w:br/>
      </w:r>
      <w:r w:rsidRPr="007931D3">
        <w:rPr>
          <w:rFonts w:cstheme="minorHAnsi"/>
          <w:b/>
          <w:bCs/>
          <w:color w:val="1F3864" w:themeColor="accent1" w:themeShade="80"/>
          <w:sz w:val="32"/>
          <w:szCs w:val="32"/>
          <w:lang w:val="en-US"/>
        </w:rPr>
        <w:t>EKRAN+</w:t>
      </w:r>
      <w:r w:rsidR="00AF2BDA" w:rsidRPr="007931D3">
        <w:rPr>
          <w:rFonts w:cstheme="minorHAnsi"/>
          <w:b/>
          <w:bCs/>
          <w:color w:val="1F3864" w:themeColor="accent1" w:themeShade="80"/>
          <w:sz w:val="32"/>
          <w:szCs w:val="32"/>
          <w:lang w:val="en-US"/>
        </w:rPr>
        <w:t xml:space="preserve"> 202</w:t>
      </w:r>
      <w:r w:rsidR="0052184A">
        <w:rPr>
          <w:rFonts w:cstheme="minorHAnsi"/>
          <w:b/>
          <w:bCs/>
          <w:color w:val="1F3864" w:themeColor="accent1" w:themeShade="80"/>
          <w:sz w:val="32"/>
          <w:szCs w:val="32"/>
          <w:lang w:val="en-US"/>
        </w:rPr>
        <w:t>2</w:t>
      </w:r>
      <w:r w:rsidR="00787E01">
        <w:rPr>
          <w:rFonts w:cstheme="minorHAnsi"/>
          <w:b/>
          <w:bCs/>
          <w:color w:val="1F3864" w:themeColor="accent1" w:themeShade="80"/>
          <w:sz w:val="32"/>
          <w:szCs w:val="32"/>
          <w:lang w:val="en-US"/>
        </w:rPr>
        <w:t xml:space="preserve"> is open</w:t>
      </w:r>
      <w:r w:rsidRPr="007931D3">
        <w:rPr>
          <w:rFonts w:cstheme="minorHAnsi"/>
          <w:b/>
          <w:bCs/>
          <w:color w:val="1F3864" w:themeColor="accent1" w:themeShade="80"/>
          <w:sz w:val="32"/>
          <w:szCs w:val="32"/>
          <w:lang w:val="en-US"/>
        </w:rPr>
        <w:t>!</w:t>
      </w:r>
      <w:r w:rsidR="007931D3" w:rsidRPr="007931D3">
        <w:rPr>
          <w:rFonts w:cstheme="minorHAnsi"/>
          <w:b/>
          <w:bCs/>
          <w:color w:val="1F3864" w:themeColor="accent1" w:themeShade="80"/>
          <w:sz w:val="32"/>
          <w:szCs w:val="32"/>
          <w:lang w:val="en-US"/>
        </w:rPr>
        <w:br/>
      </w:r>
      <w:r w:rsidR="007931D3">
        <w:rPr>
          <w:rFonts w:cstheme="minorHAnsi"/>
          <w:sz w:val="20"/>
          <w:szCs w:val="20"/>
          <w:lang w:val="en-US"/>
        </w:rPr>
        <w:br/>
      </w:r>
      <w:r w:rsidR="009144A8">
        <w:rPr>
          <w:rFonts w:cstheme="minorHAnsi"/>
          <w:b/>
          <w:bCs/>
          <w:noProof/>
          <w:color w:val="1F3864" w:themeColor="accent1" w:themeShade="80"/>
          <w:sz w:val="32"/>
          <w:szCs w:val="32"/>
          <w:lang w:val="en-US"/>
        </w:rPr>
        <w:drawing>
          <wp:inline distT="0" distB="0" distL="0" distR="0" wp14:anchorId="25154550" wp14:editId="281FF7C5">
            <wp:extent cx="6132786" cy="4216071"/>
            <wp:effectExtent l="0" t="0" r="1905" b="0"/>
            <wp:docPr id="1" name="Obraz 1" descr="Obraz zawierający tekst, różny, taki s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różny, taki sam&#10;&#10;Opis wygenerowany automatycznie"/>
                    <pic:cNvPicPr/>
                  </pic:nvPicPr>
                  <pic:blipFill>
                    <a:blip r:embed="rId5">
                      <a:extLst>
                        <a:ext uri="{28A0092B-C50C-407E-A947-70E740481C1C}">
                          <a14:useLocalDpi xmlns:a14="http://schemas.microsoft.com/office/drawing/2010/main" val="0"/>
                        </a:ext>
                      </a:extLst>
                    </a:blip>
                    <a:stretch>
                      <a:fillRect/>
                    </a:stretch>
                  </pic:blipFill>
                  <pic:spPr>
                    <a:xfrm>
                      <a:off x="0" y="0"/>
                      <a:ext cx="6164474" cy="4237855"/>
                    </a:xfrm>
                    <a:prstGeom prst="rect">
                      <a:avLst/>
                    </a:prstGeom>
                  </pic:spPr>
                </pic:pic>
              </a:graphicData>
            </a:graphic>
          </wp:inline>
        </w:drawing>
      </w:r>
    </w:p>
    <w:p w14:paraId="5EA37C9B" w14:textId="1334639E" w:rsidR="0074194E" w:rsidRDefault="0016225E" w:rsidP="007931D3">
      <w:pPr>
        <w:spacing w:line="240" w:lineRule="auto"/>
        <w:jc w:val="both"/>
        <w:rPr>
          <w:rFonts w:cstheme="minorHAnsi"/>
          <w:b/>
          <w:bCs/>
          <w:sz w:val="24"/>
          <w:szCs w:val="24"/>
          <w:lang w:val="en-US"/>
        </w:rPr>
      </w:pPr>
      <w:r>
        <w:rPr>
          <w:rFonts w:cstheme="minorHAnsi"/>
          <w:b/>
          <w:bCs/>
          <w:sz w:val="24"/>
          <w:szCs w:val="24"/>
          <w:lang w:val="en-US"/>
        </w:rPr>
        <w:br/>
      </w:r>
      <w:r w:rsidR="00C30E5E" w:rsidRPr="006C1A9B">
        <w:rPr>
          <w:rFonts w:cstheme="minorHAnsi"/>
          <w:b/>
          <w:bCs/>
          <w:sz w:val="24"/>
          <w:szCs w:val="24"/>
          <w:lang w:val="en-US"/>
        </w:rPr>
        <w:t>Submissions for EKRAN+ the international training programme for directors/</w:t>
      </w:r>
      <w:r w:rsidR="00CD36BC" w:rsidRPr="006C1A9B">
        <w:rPr>
          <w:rFonts w:cstheme="minorHAnsi"/>
          <w:b/>
          <w:bCs/>
          <w:sz w:val="24"/>
          <w:szCs w:val="24"/>
          <w:lang w:val="en-US"/>
        </w:rPr>
        <w:t>script</w:t>
      </w:r>
      <w:r w:rsidR="00C30E5E" w:rsidRPr="006C1A9B">
        <w:rPr>
          <w:rFonts w:cstheme="minorHAnsi"/>
          <w:b/>
          <w:bCs/>
          <w:sz w:val="24"/>
          <w:szCs w:val="24"/>
          <w:lang w:val="en-US"/>
        </w:rPr>
        <w:t xml:space="preserve">writers-directors are open! </w:t>
      </w:r>
    </w:p>
    <w:p w14:paraId="587CA45A" w14:textId="7A90E2B8" w:rsidR="009144A8" w:rsidRPr="009144A8" w:rsidRDefault="0074194E" w:rsidP="009144A8">
      <w:pPr>
        <w:pStyle w:val="Akapitzlist"/>
        <w:numPr>
          <w:ilvl w:val="0"/>
          <w:numId w:val="3"/>
        </w:numPr>
        <w:spacing w:line="240" w:lineRule="auto"/>
        <w:jc w:val="both"/>
        <w:rPr>
          <w:rFonts w:cstheme="minorHAnsi"/>
          <w:b/>
          <w:bCs/>
          <w:sz w:val="24"/>
          <w:szCs w:val="24"/>
          <w:lang w:val="en-US"/>
        </w:rPr>
      </w:pPr>
      <w:r w:rsidRPr="009144A8">
        <w:rPr>
          <w:rFonts w:cstheme="minorHAnsi"/>
          <w:sz w:val="24"/>
          <w:szCs w:val="24"/>
          <w:lang w:val="en-US"/>
        </w:rPr>
        <w:t xml:space="preserve">This time the programme will focus on creative development of the first and second feature film projects from </w:t>
      </w:r>
      <w:r w:rsidR="00856DB9">
        <w:rPr>
          <w:rFonts w:cstheme="minorHAnsi"/>
          <w:sz w:val="24"/>
          <w:szCs w:val="24"/>
          <w:lang w:val="en-US"/>
        </w:rPr>
        <w:t>EKRAN+ P</w:t>
      </w:r>
      <w:r w:rsidRPr="009144A8">
        <w:rPr>
          <w:rFonts w:cstheme="minorHAnsi"/>
          <w:sz w:val="24"/>
          <w:szCs w:val="24"/>
          <w:lang w:val="en-US"/>
        </w:rPr>
        <w:t>artners</w:t>
      </w:r>
      <w:r w:rsidR="00856DB9">
        <w:rPr>
          <w:rFonts w:cstheme="minorHAnsi"/>
          <w:sz w:val="24"/>
          <w:szCs w:val="24"/>
          <w:lang w:val="en-US"/>
        </w:rPr>
        <w:t>’</w:t>
      </w:r>
      <w:r w:rsidRPr="009144A8">
        <w:rPr>
          <w:rFonts w:cstheme="minorHAnsi"/>
          <w:sz w:val="24"/>
          <w:szCs w:val="24"/>
          <w:lang w:val="en-US"/>
        </w:rPr>
        <w:t xml:space="preserve"> countries</w:t>
      </w:r>
      <w:r w:rsidR="00856DB9">
        <w:rPr>
          <w:rFonts w:cstheme="minorHAnsi"/>
          <w:sz w:val="24"/>
          <w:szCs w:val="24"/>
          <w:lang w:val="en-US"/>
        </w:rPr>
        <w:t>:</w:t>
      </w:r>
      <w:r w:rsidRPr="009144A8">
        <w:rPr>
          <w:rFonts w:cstheme="minorHAnsi"/>
          <w:b/>
          <w:bCs/>
          <w:sz w:val="24"/>
          <w:szCs w:val="24"/>
          <w:lang w:val="en-US"/>
        </w:rPr>
        <w:t xml:space="preserve"> Austria</w:t>
      </w:r>
      <w:r w:rsidRPr="009144A8">
        <w:rPr>
          <w:rFonts w:cstheme="minorHAnsi"/>
          <w:sz w:val="24"/>
          <w:szCs w:val="24"/>
          <w:lang w:val="en-US"/>
        </w:rPr>
        <w:t>,</w:t>
      </w:r>
      <w:r w:rsidRPr="009144A8">
        <w:rPr>
          <w:rFonts w:cstheme="minorHAnsi"/>
          <w:b/>
          <w:bCs/>
          <w:sz w:val="24"/>
          <w:szCs w:val="24"/>
          <w:lang w:val="en-US"/>
        </w:rPr>
        <w:t xml:space="preserve"> Croatia</w:t>
      </w:r>
      <w:r w:rsidRPr="009144A8">
        <w:rPr>
          <w:rFonts w:cstheme="minorHAnsi"/>
          <w:sz w:val="24"/>
          <w:szCs w:val="24"/>
          <w:lang w:val="en-US"/>
        </w:rPr>
        <w:t>,</w:t>
      </w:r>
      <w:r w:rsidRPr="009144A8">
        <w:rPr>
          <w:rFonts w:cstheme="minorHAnsi"/>
          <w:b/>
          <w:bCs/>
          <w:sz w:val="24"/>
          <w:szCs w:val="24"/>
          <w:lang w:val="en-US"/>
        </w:rPr>
        <w:t xml:space="preserve"> Lithuania</w:t>
      </w:r>
      <w:r w:rsidRPr="009144A8">
        <w:rPr>
          <w:rFonts w:cstheme="minorHAnsi"/>
          <w:sz w:val="24"/>
          <w:szCs w:val="24"/>
          <w:lang w:val="en-US"/>
        </w:rPr>
        <w:t>,</w:t>
      </w:r>
      <w:r w:rsidRPr="009144A8">
        <w:rPr>
          <w:rFonts w:cstheme="minorHAnsi"/>
          <w:b/>
          <w:bCs/>
          <w:sz w:val="24"/>
          <w:szCs w:val="24"/>
          <w:lang w:val="en-US"/>
        </w:rPr>
        <w:t xml:space="preserve"> Switzerland </w:t>
      </w:r>
      <w:r w:rsidRPr="009144A8">
        <w:rPr>
          <w:rFonts w:cstheme="minorHAnsi"/>
          <w:sz w:val="24"/>
          <w:szCs w:val="24"/>
          <w:lang w:val="en-US"/>
        </w:rPr>
        <w:t>and</w:t>
      </w:r>
      <w:r w:rsidRPr="009144A8">
        <w:rPr>
          <w:rFonts w:cstheme="minorHAnsi"/>
          <w:b/>
          <w:bCs/>
          <w:sz w:val="24"/>
          <w:szCs w:val="24"/>
          <w:lang w:val="en-US"/>
        </w:rPr>
        <w:t xml:space="preserve"> Poland</w:t>
      </w:r>
      <w:r w:rsidRPr="009144A8">
        <w:rPr>
          <w:rFonts w:cstheme="minorHAnsi"/>
          <w:sz w:val="24"/>
          <w:szCs w:val="24"/>
          <w:lang w:val="en-US"/>
        </w:rPr>
        <w:t>.</w:t>
      </w:r>
      <w:r w:rsidRPr="009144A8">
        <w:rPr>
          <w:rFonts w:cstheme="minorHAnsi"/>
          <w:b/>
          <w:bCs/>
          <w:sz w:val="24"/>
          <w:szCs w:val="24"/>
          <w:lang w:val="en-US"/>
        </w:rPr>
        <w:t xml:space="preserve"> </w:t>
      </w:r>
    </w:p>
    <w:p w14:paraId="354345B4" w14:textId="3E297BBC" w:rsidR="0074194E" w:rsidRPr="009144A8" w:rsidRDefault="0074194E" w:rsidP="009144A8">
      <w:pPr>
        <w:pStyle w:val="Akapitzlist"/>
        <w:numPr>
          <w:ilvl w:val="0"/>
          <w:numId w:val="3"/>
        </w:numPr>
        <w:spacing w:line="240" w:lineRule="auto"/>
        <w:jc w:val="both"/>
        <w:rPr>
          <w:rFonts w:cstheme="minorHAnsi"/>
          <w:sz w:val="24"/>
          <w:szCs w:val="24"/>
          <w:lang w:val="en-US"/>
        </w:rPr>
      </w:pPr>
      <w:r w:rsidRPr="009144A8">
        <w:rPr>
          <w:rFonts w:cstheme="minorHAnsi"/>
          <w:sz w:val="24"/>
          <w:szCs w:val="24"/>
          <w:lang w:val="en-US"/>
        </w:rPr>
        <w:t xml:space="preserve">Throughout the programme, you will develop your script/treatment and shoot one scene from your script with the focus on identifying and refining the right tone and visual language for your future film. </w:t>
      </w:r>
    </w:p>
    <w:p w14:paraId="12F1C58E" w14:textId="2C29E784" w:rsidR="00C30E5E" w:rsidRPr="006C1A9B" w:rsidRDefault="00C30E5E" w:rsidP="007931D3">
      <w:pPr>
        <w:spacing w:line="240" w:lineRule="auto"/>
        <w:jc w:val="both"/>
        <w:rPr>
          <w:rFonts w:cstheme="minorHAnsi"/>
          <w:b/>
          <w:bCs/>
          <w:sz w:val="24"/>
          <w:szCs w:val="24"/>
          <w:lang w:val="en-US"/>
        </w:rPr>
      </w:pPr>
      <w:r w:rsidRPr="006C1A9B">
        <w:rPr>
          <w:rFonts w:cstheme="minorHAnsi"/>
          <w:b/>
          <w:bCs/>
          <w:sz w:val="24"/>
          <w:szCs w:val="24"/>
          <w:lang w:val="en-US"/>
        </w:rPr>
        <w:t>The deadline for</w:t>
      </w:r>
      <w:r w:rsidR="005B4CFB" w:rsidRPr="006C1A9B">
        <w:rPr>
          <w:rFonts w:cstheme="minorHAnsi"/>
          <w:b/>
          <w:bCs/>
          <w:sz w:val="24"/>
          <w:szCs w:val="24"/>
          <w:lang w:val="en-US"/>
        </w:rPr>
        <w:t xml:space="preserve"> </w:t>
      </w:r>
      <w:r w:rsidRPr="006C1A9B">
        <w:rPr>
          <w:rFonts w:cstheme="minorHAnsi"/>
          <w:b/>
          <w:bCs/>
          <w:sz w:val="24"/>
          <w:szCs w:val="24"/>
          <w:lang w:val="en-US"/>
        </w:rPr>
        <w:t xml:space="preserve">applications is </w:t>
      </w:r>
      <w:r w:rsidR="0052184A" w:rsidRPr="006C1A9B">
        <w:rPr>
          <w:rFonts w:cstheme="minorHAnsi"/>
          <w:b/>
          <w:bCs/>
          <w:sz w:val="24"/>
          <w:szCs w:val="24"/>
          <w:lang w:val="en-US"/>
        </w:rPr>
        <w:t>February 28</w:t>
      </w:r>
      <w:r w:rsidRPr="006C1A9B">
        <w:rPr>
          <w:rFonts w:cstheme="minorHAnsi"/>
          <w:b/>
          <w:bCs/>
          <w:sz w:val="24"/>
          <w:szCs w:val="24"/>
          <w:lang w:val="en-US"/>
        </w:rPr>
        <w:t>, 202</w:t>
      </w:r>
      <w:r w:rsidR="0052184A" w:rsidRPr="006C1A9B">
        <w:rPr>
          <w:rFonts w:cstheme="minorHAnsi"/>
          <w:b/>
          <w:bCs/>
          <w:sz w:val="24"/>
          <w:szCs w:val="24"/>
          <w:lang w:val="en-US"/>
        </w:rPr>
        <w:t>2</w:t>
      </w:r>
      <w:r w:rsidRPr="006C1A9B">
        <w:rPr>
          <w:rFonts w:cstheme="minorHAnsi"/>
          <w:b/>
          <w:bCs/>
          <w:sz w:val="24"/>
          <w:szCs w:val="24"/>
          <w:lang w:val="en-US"/>
        </w:rPr>
        <w:t xml:space="preserve">. </w:t>
      </w:r>
      <w:r w:rsidRPr="006C1A9B">
        <w:rPr>
          <w:rFonts w:cstheme="minorHAnsi"/>
          <w:b/>
          <w:bCs/>
          <w:sz w:val="24"/>
          <w:szCs w:val="24"/>
          <w:u w:val="single"/>
          <w:lang w:val="en-US"/>
        </w:rPr>
        <w:t>Participation in the programme is free of charge.</w:t>
      </w:r>
    </w:p>
    <w:p w14:paraId="5DE7D136" w14:textId="10750460" w:rsidR="00C30E5E" w:rsidRPr="006C1A9B" w:rsidRDefault="007931D3" w:rsidP="007931D3">
      <w:pPr>
        <w:spacing w:line="240" w:lineRule="auto"/>
        <w:jc w:val="both"/>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br/>
      </w:r>
      <w:r w:rsidR="00C30E5E" w:rsidRPr="006C1A9B">
        <w:rPr>
          <w:rFonts w:cstheme="minorHAnsi"/>
          <w:b/>
          <w:bCs/>
          <w:color w:val="1F3864" w:themeColor="accent1" w:themeShade="80"/>
          <w:sz w:val="24"/>
          <w:szCs w:val="24"/>
          <w:lang w:val="en-US"/>
        </w:rPr>
        <w:t>What is EKRAN+?</w:t>
      </w:r>
    </w:p>
    <w:p w14:paraId="5FCF7DA5" w14:textId="0CF4858F" w:rsidR="00C30E5E" w:rsidRPr="006C1A9B" w:rsidRDefault="00C30E5E" w:rsidP="007931D3">
      <w:pPr>
        <w:spacing w:line="240" w:lineRule="auto"/>
        <w:jc w:val="both"/>
        <w:rPr>
          <w:rFonts w:cstheme="minorHAnsi"/>
          <w:sz w:val="24"/>
          <w:szCs w:val="24"/>
          <w:lang w:val="en-US"/>
        </w:rPr>
      </w:pPr>
      <w:r w:rsidRPr="006C1A9B">
        <w:rPr>
          <w:rFonts w:cstheme="minorHAnsi"/>
          <w:sz w:val="24"/>
          <w:szCs w:val="24"/>
          <w:lang w:val="en-US"/>
        </w:rPr>
        <w:t>EKRAN+ is a professional training programme aimed at developing scripts/treatments and</w:t>
      </w:r>
      <w:r w:rsidR="0074194E">
        <w:rPr>
          <w:rFonts w:cstheme="minorHAnsi"/>
          <w:sz w:val="24"/>
          <w:szCs w:val="24"/>
          <w:lang w:val="en-US"/>
        </w:rPr>
        <w:t xml:space="preserve"> producing scenes</w:t>
      </w:r>
      <w:r w:rsidRPr="006C1A9B">
        <w:rPr>
          <w:rFonts w:cstheme="minorHAnsi"/>
          <w:sz w:val="24"/>
          <w:szCs w:val="24"/>
          <w:highlight w:val="yellow"/>
          <w:lang w:val="en-US"/>
        </w:rPr>
        <w:t xml:space="preserve"> </w:t>
      </w:r>
      <w:r w:rsidRPr="003F6893">
        <w:rPr>
          <w:rFonts w:cstheme="minorHAnsi"/>
          <w:sz w:val="24"/>
          <w:szCs w:val="24"/>
          <w:lang w:val="en-US"/>
        </w:rPr>
        <w:t>from each project under the guidance of renowned international filmmakers,</w:t>
      </w:r>
      <w:r w:rsidR="005B4CFB" w:rsidRPr="003F6893">
        <w:rPr>
          <w:rFonts w:cstheme="minorHAnsi"/>
          <w:sz w:val="24"/>
          <w:szCs w:val="24"/>
          <w:lang w:val="en-US"/>
        </w:rPr>
        <w:t xml:space="preserve"> </w:t>
      </w:r>
      <w:r w:rsidRPr="003F6893">
        <w:rPr>
          <w:rFonts w:cstheme="minorHAnsi"/>
          <w:sz w:val="24"/>
          <w:szCs w:val="24"/>
          <w:lang w:val="en-US"/>
        </w:rPr>
        <w:t xml:space="preserve">including Wojciech Marczewski (Director of the EKRAN+ </w:t>
      </w:r>
      <w:proofErr w:type="spellStart"/>
      <w:r w:rsidRPr="003F6893">
        <w:rPr>
          <w:rFonts w:cstheme="minorHAnsi"/>
          <w:sz w:val="24"/>
          <w:szCs w:val="24"/>
          <w:lang w:val="en-US"/>
        </w:rPr>
        <w:t>Programme</w:t>
      </w:r>
      <w:proofErr w:type="spellEnd"/>
      <w:r w:rsidRPr="003F6893">
        <w:rPr>
          <w:rFonts w:cstheme="minorHAnsi"/>
          <w:sz w:val="24"/>
          <w:szCs w:val="24"/>
          <w:lang w:val="en-US"/>
        </w:rPr>
        <w:t xml:space="preserve">), </w:t>
      </w:r>
      <w:proofErr w:type="spellStart"/>
      <w:r w:rsidRPr="003F6893">
        <w:rPr>
          <w:rFonts w:cstheme="minorHAnsi"/>
          <w:sz w:val="24"/>
          <w:szCs w:val="24"/>
          <w:lang w:val="en-US"/>
        </w:rPr>
        <w:t>Paweł</w:t>
      </w:r>
      <w:proofErr w:type="spellEnd"/>
      <w:r w:rsidRPr="003F6893">
        <w:rPr>
          <w:rFonts w:cstheme="minorHAnsi"/>
          <w:sz w:val="24"/>
          <w:szCs w:val="24"/>
          <w:lang w:val="en-US"/>
        </w:rPr>
        <w:t xml:space="preserve"> </w:t>
      </w:r>
      <w:proofErr w:type="spellStart"/>
      <w:r w:rsidRPr="003F6893">
        <w:rPr>
          <w:rFonts w:cstheme="minorHAnsi"/>
          <w:sz w:val="24"/>
          <w:szCs w:val="24"/>
          <w:lang w:val="en-US"/>
        </w:rPr>
        <w:t>Pawlikowski</w:t>
      </w:r>
      <w:proofErr w:type="spellEnd"/>
      <w:r w:rsidRPr="003F6893">
        <w:rPr>
          <w:rFonts w:cstheme="minorHAnsi"/>
          <w:sz w:val="24"/>
          <w:szCs w:val="24"/>
          <w:lang w:val="en-US"/>
        </w:rPr>
        <w:t xml:space="preserve">, </w:t>
      </w:r>
      <w:proofErr w:type="spellStart"/>
      <w:r w:rsidR="001722F5" w:rsidRPr="001722F5">
        <w:rPr>
          <w:rFonts w:cstheme="minorHAnsi"/>
          <w:sz w:val="24"/>
          <w:szCs w:val="24"/>
          <w:lang w:val="en-US"/>
        </w:rPr>
        <w:t>Ildikó</w:t>
      </w:r>
      <w:proofErr w:type="spellEnd"/>
      <w:r w:rsidR="001722F5" w:rsidRPr="001722F5">
        <w:rPr>
          <w:rFonts w:cstheme="minorHAnsi"/>
          <w:sz w:val="24"/>
          <w:szCs w:val="24"/>
          <w:lang w:val="en-US"/>
        </w:rPr>
        <w:t xml:space="preserve"> </w:t>
      </w:r>
      <w:proofErr w:type="spellStart"/>
      <w:r w:rsidR="001722F5" w:rsidRPr="001722F5">
        <w:rPr>
          <w:rFonts w:cstheme="minorHAnsi"/>
          <w:sz w:val="24"/>
          <w:szCs w:val="24"/>
          <w:lang w:val="en-US"/>
        </w:rPr>
        <w:t>Enyedi</w:t>
      </w:r>
      <w:proofErr w:type="spellEnd"/>
      <w:r w:rsidRPr="003F6893">
        <w:rPr>
          <w:rFonts w:cstheme="minorHAnsi"/>
          <w:sz w:val="24"/>
          <w:szCs w:val="24"/>
          <w:lang w:val="en-US"/>
        </w:rPr>
        <w:t xml:space="preserve">, </w:t>
      </w:r>
      <w:proofErr w:type="spellStart"/>
      <w:r w:rsidRPr="003F6893">
        <w:rPr>
          <w:rFonts w:cstheme="minorHAnsi"/>
          <w:sz w:val="24"/>
          <w:szCs w:val="24"/>
          <w:lang w:val="en-US"/>
        </w:rPr>
        <w:t>Udayan</w:t>
      </w:r>
      <w:proofErr w:type="spellEnd"/>
      <w:r w:rsidRPr="003F6893">
        <w:rPr>
          <w:rFonts w:cstheme="minorHAnsi"/>
          <w:sz w:val="24"/>
          <w:szCs w:val="24"/>
          <w:lang w:val="en-US"/>
        </w:rPr>
        <w:t xml:space="preserve"> Prasad, </w:t>
      </w:r>
      <w:proofErr w:type="spellStart"/>
      <w:r w:rsidR="00856DB9" w:rsidRPr="003F6893">
        <w:rPr>
          <w:rFonts w:cstheme="minorHAnsi"/>
          <w:sz w:val="24"/>
          <w:szCs w:val="24"/>
          <w:lang w:val="en-US"/>
        </w:rPr>
        <w:t>Denijal</w:t>
      </w:r>
      <w:proofErr w:type="spellEnd"/>
      <w:r w:rsidR="00856DB9" w:rsidRPr="003F6893">
        <w:rPr>
          <w:rFonts w:cstheme="minorHAnsi"/>
          <w:sz w:val="24"/>
          <w:szCs w:val="24"/>
          <w:lang w:val="en-US"/>
        </w:rPr>
        <w:t xml:space="preserve"> </w:t>
      </w:r>
      <w:proofErr w:type="spellStart"/>
      <w:r w:rsidR="00856DB9" w:rsidRPr="003F6893">
        <w:rPr>
          <w:rFonts w:cstheme="minorHAnsi"/>
          <w:sz w:val="24"/>
          <w:szCs w:val="24"/>
          <w:lang w:val="en-US"/>
        </w:rPr>
        <w:t>Hasanović</w:t>
      </w:r>
      <w:proofErr w:type="spellEnd"/>
      <w:r w:rsidR="00856DB9" w:rsidRPr="003F6893">
        <w:rPr>
          <w:rFonts w:cstheme="minorHAnsi"/>
          <w:sz w:val="24"/>
          <w:szCs w:val="24"/>
          <w:lang w:val="en-US"/>
        </w:rPr>
        <w:t xml:space="preserve"> </w:t>
      </w:r>
      <w:r w:rsidRPr="003F6893">
        <w:rPr>
          <w:rFonts w:cstheme="minorHAnsi"/>
          <w:sz w:val="24"/>
          <w:szCs w:val="24"/>
          <w:lang w:val="en-US"/>
        </w:rPr>
        <w:t>Marilyn Milgrom, Margaret Glover</w:t>
      </w:r>
      <w:r w:rsidR="00856DB9">
        <w:rPr>
          <w:rFonts w:cstheme="minorHAnsi"/>
          <w:sz w:val="24"/>
          <w:szCs w:val="24"/>
          <w:lang w:val="en-US"/>
        </w:rPr>
        <w:t>,</w:t>
      </w:r>
      <w:r w:rsidR="00856DB9" w:rsidRPr="00856DB9">
        <w:rPr>
          <w:rFonts w:cstheme="minorHAnsi"/>
          <w:sz w:val="24"/>
          <w:szCs w:val="24"/>
          <w:lang w:val="en-US"/>
        </w:rPr>
        <w:t xml:space="preserve"> </w:t>
      </w:r>
      <w:r w:rsidRPr="003F6893">
        <w:rPr>
          <w:rFonts w:cstheme="minorHAnsi"/>
          <w:sz w:val="24"/>
          <w:szCs w:val="24"/>
          <w:lang w:val="en-US"/>
        </w:rPr>
        <w:t xml:space="preserve">Volker </w:t>
      </w:r>
      <w:proofErr w:type="spellStart"/>
      <w:r w:rsidRPr="003F6893">
        <w:rPr>
          <w:rFonts w:cstheme="minorHAnsi"/>
          <w:sz w:val="24"/>
          <w:szCs w:val="24"/>
          <w:lang w:val="en-US"/>
        </w:rPr>
        <w:t>Schl</w:t>
      </w:r>
      <w:r w:rsidR="00ED3734" w:rsidRPr="00ED3734">
        <w:rPr>
          <w:rFonts w:cstheme="minorHAnsi"/>
          <w:sz w:val="24"/>
          <w:szCs w:val="24"/>
          <w:lang w:val="en-US"/>
        </w:rPr>
        <w:t>ö</w:t>
      </w:r>
      <w:r w:rsidRPr="003F6893">
        <w:rPr>
          <w:rFonts w:cstheme="minorHAnsi"/>
          <w:sz w:val="24"/>
          <w:szCs w:val="24"/>
          <w:lang w:val="en-US"/>
        </w:rPr>
        <w:t>ndorff</w:t>
      </w:r>
      <w:proofErr w:type="spellEnd"/>
      <w:r w:rsidRPr="003F6893">
        <w:rPr>
          <w:rFonts w:cstheme="minorHAnsi"/>
          <w:sz w:val="24"/>
          <w:szCs w:val="24"/>
          <w:lang w:val="en-US"/>
        </w:rPr>
        <w:t xml:space="preserve">, </w:t>
      </w:r>
      <w:proofErr w:type="spellStart"/>
      <w:r w:rsidR="00ED3734" w:rsidRPr="00ED3734">
        <w:rPr>
          <w:rFonts w:cstheme="minorHAnsi"/>
          <w:sz w:val="24"/>
          <w:szCs w:val="24"/>
          <w:lang w:val="en-US"/>
        </w:rPr>
        <w:t>Roshanak</w:t>
      </w:r>
      <w:proofErr w:type="spellEnd"/>
      <w:r w:rsidR="00ED3734" w:rsidRPr="00ED3734">
        <w:rPr>
          <w:rFonts w:cstheme="minorHAnsi"/>
          <w:sz w:val="24"/>
          <w:szCs w:val="24"/>
          <w:lang w:val="en-US"/>
        </w:rPr>
        <w:t xml:space="preserve"> </w:t>
      </w:r>
      <w:proofErr w:type="spellStart"/>
      <w:r w:rsidR="00ED3734" w:rsidRPr="00ED3734">
        <w:rPr>
          <w:rFonts w:cstheme="minorHAnsi"/>
          <w:sz w:val="24"/>
          <w:szCs w:val="24"/>
          <w:lang w:val="en-US"/>
        </w:rPr>
        <w:t>Behesht</w:t>
      </w:r>
      <w:proofErr w:type="spellEnd"/>
      <w:r w:rsidR="00ED3734" w:rsidRPr="00ED3734">
        <w:rPr>
          <w:rFonts w:cstheme="minorHAnsi"/>
          <w:sz w:val="24"/>
          <w:szCs w:val="24"/>
          <w:lang w:val="en-US"/>
        </w:rPr>
        <w:t xml:space="preserve"> </w:t>
      </w:r>
      <w:proofErr w:type="spellStart"/>
      <w:r w:rsidR="00ED3734" w:rsidRPr="00ED3734">
        <w:rPr>
          <w:rFonts w:cstheme="minorHAnsi"/>
          <w:sz w:val="24"/>
          <w:szCs w:val="24"/>
          <w:lang w:val="en-US"/>
        </w:rPr>
        <w:t>Nedjad</w:t>
      </w:r>
      <w:proofErr w:type="spellEnd"/>
      <w:r w:rsidR="00856DB9">
        <w:rPr>
          <w:rFonts w:cstheme="minorHAnsi"/>
          <w:sz w:val="24"/>
          <w:szCs w:val="24"/>
          <w:lang w:val="en-US"/>
        </w:rPr>
        <w:t>.</w:t>
      </w:r>
    </w:p>
    <w:p w14:paraId="3998A206" w14:textId="5880116E" w:rsidR="00C30E5E" w:rsidRPr="006C1A9B" w:rsidRDefault="00C30E5E" w:rsidP="007931D3">
      <w:pPr>
        <w:spacing w:line="240" w:lineRule="auto"/>
        <w:jc w:val="both"/>
        <w:rPr>
          <w:rFonts w:cstheme="minorHAnsi"/>
          <w:sz w:val="24"/>
          <w:szCs w:val="24"/>
          <w:lang w:val="en-US"/>
        </w:rPr>
      </w:pPr>
      <w:r w:rsidRPr="006C1A9B">
        <w:rPr>
          <w:rFonts w:cstheme="minorHAnsi"/>
          <w:sz w:val="24"/>
          <w:szCs w:val="24"/>
          <w:lang w:val="en-US"/>
        </w:rPr>
        <w:t>Each participating project is represented by a Creative Team consisting of a director (or scriptwriter</w:t>
      </w:r>
      <w:r w:rsidR="005B4CFB" w:rsidRPr="006C1A9B">
        <w:rPr>
          <w:rFonts w:cstheme="minorHAnsi"/>
          <w:sz w:val="24"/>
          <w:szCs w:val="24"/>
          <w:lang w:val="en-US"/>
        </w:rPr>
        <w:t>-</w:t>
      </w:r>
      <w:r w:rsidRPr="006C1A9B">
        <w:rPr>
          <w:rFonts w:cstheme="minorHAnsi"/>
          <w:sz w:val="24"/>
          <w:szCs w:val="24"/>
          <w:lang w:val="en-US"/>
        </w:rPr>
        <w:t>director), scriptwriter (or co-writer), director of photography and producer.</w:t>
      </w:r>
    </w:p>
    <w:p w14:paraId="42D44397" w14:textId="77777777" w:rsidR="00644845" w:rsidRDefault="00644845" w:rsidP="007931D3">
      <w:pPr>
        <w:spacing w:line="240" w:lineRule="auto"/>
        <w:jc w:val="both"/>
        <w:rPr>
          <w:rFonts w:cstheme="minorHAnsi"/>
          <w:b/>
          <w:bCs/>
          <w:color w:val="1F3864" w:themeColor="accent1" w:themeShade="80"/>
          <w:sz w:val="24"/>
          <w:szCs w:val="24"/>
          <w:lang w:val="en-US"/>
        </w:rPr>
      </w:pPr>
    </w:p>
    <w:p w14:paraId="67BEFA64" w14:textId="77777777" w:rsidR="00644845" w:rsidRDefault="00644845" w:rsidP="007931D3">
      <w:pPr>
        <w:spacing w:line="240" w:lineRule="auto"/>
        <w:jc w:val="both"/>
        <w:rPr>
          <w:rFonts w:cstheme="minorHAnsi"/>
          <w:b/>
          <w:bCs/>
          <w:color w:val="1F3864" w:themeColor="accent1" w:themeShade="80"/>
          <w:sz w:val="24"/>
          <w:szCs w:val="24"/>
          <w:lang w:val="en-US"/>
        </w:rPr>
      </w:pPr>
    </w:p>
    <w:p w14:paraId="40B29B57" w14:textId="342976DD" w:rsidR="00C30E5E" w:rsidRPr="006C1A9B" w:rsidRDefault="00C30E5E" w:rsidP="007931D3">
      <w:pPr>
        <w:spacing w:line="240" w:lineRule="auto"/>
        <w:jc w:val="both"/>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lastRenderedPageBreak/>
        <w:t xml:space="preserve">The EKRAN+ </w:t>
      </w:r>
      <w:proofErr w:type="spellStart"/>
      <w:r w:rsidRPr="006C1A9B">
        <w:rPr>
          <w:rFonts w:cstheme="minorHAnsi"/>
          <w:b/>
          <w:bCs/>
          <w:color w:val="1F3864" w:themeColor="accent1" w:themeShade="80"/>
          <w:sz w:val="24"/>
          <w:szCs w:val="24"/>
          <w:lang w:val="en-US"/>
        </w:rPr>
        <w:t>program</w:t>
      </w:r>
      <w:r w:rsidR="00252ECE" w:rsidRPr="006C1A9B">
        <w:rPr>
          <w:rFonts w:cstheme="minorHAnsi"/>
          <w:b/>
          <w:bCs/>
          <w:color w:val="1F3864" w:themeColor="accent1" w:themeShade="80"/>
          <w:sz w:val="24"/>
          <w:szCs w:val="24"/>
          <w:lang w:val="en-US"/>
        </w:rPr>
        <w:t>me</w:t>
      </w:r>
      <w:proofErr w:type="spellEnd"/>
      <w:r w:rsidRPr="006C1A9B">
        <w:rPr>
          <w:rFonts w:cstheme="minorHAnsi"/>
          <w:b/>
          <w:bCs/>
          <w:color w:val="1F3864" w:themeColor="accent1" w:themeShade="80"/>
          <w:sz w:val="24"/>
          <w:szCs w:val="24"/>
          <w:lang w:val="en-US"/>
        </w:rPr>
        <w:t xml:space="preserve"> includes:</w:t>
      </w:r>
    </w:p>
    <w:p w14:paraId="6F1F9C6D" w14:textId="717A75DC" w:rsidR="00C30E5E" w:rsidRPr="006C1A9B" w:rsidRDefault="00C30E5E" w:rsidP="007931D3">
      <w:pPr>
        <w:pStyle w:val="Akapitzlist"/>
        <w:numPr>
          <w:ilvl w:val="0"/>
          <w:numId w:val="1"/>
        </w:numPr>
        <w:spacing w:line="240" w:lineRule="auto"/>
        <w:jc w:val="both"/>
        <w:rPr>
          <w:rFonts w:cstheme="minorHAnsi"/>
          <w:sz w:val="24"/>
          <w:szCs w:val="24"/>
          <w:lang w:val="en-US"/>
        </w:rPr>
      </w:pPr>
      <w:r w:rsidRPr="006C1A9B">
        <w:rPr>
          <w:rFonts w:cstheme="minorHAnsi"/>
          <w:sz w:val="24"/>
          <w:szCs w:val="24"/>
          <w:lang w:val="en-US"/>
        </w:rPr>
        <w:t>treatment and/or script development, through group and individual work;</w:t>
      </w:r>
    </w:p>
    <w:p w14:paraId="2AC10420" w14:textId="73972579" w:rsidR="00C30E5E" w:rsidRPr="006C1A9B" w:rsidRDefault="00C30E5E" w:rsidP="007931D3">
      <w:pPr>
        <w:pStyle w:val="Akapitzlist"/>
        <w:numPr>
          <w:ilvl w:val="0"/>
          <w:numId w:val="1"/>
        </w:numPr>
        <w:spacing w:line="240" w:lineRule="auto"/>
        <w:jc w:val="both"/>
        <w:rPr>
          <w:rFonts w:cstheme="minorHAnsi"/>
          <w:sz w:val="24"/>
          <w:szCs w:val="24"/>
          <w:lang w:val="en-US"/>
        </w:rPr>
      </w:pPr>
      <w:r w:rsidRPr="006C1A9B">
        <w:rPr>
          <w:rFonts w:cstheme="minorHAnsi"/>
          <w:sz w:val="24"/>
          <w:szCs w:val="24"/>
          <w:lang w:val="en-US"/>
        </w:rPr>
        <w:t>preparation for shooting: casting, storyboard and individual consultations with the tutors;</w:t>
      </w:r>
    </w:p>
    <w:p w14:paraId="49C80349" w14:textId="77777777" w:rsidR="00C30E5E" w:rsidRPr="006C1A9B" w:rsidRDefault="00C30E5E" w:rsidP="007931D3">
      <w:pPr>
        <w:pStyle w:val="Akapitzlist"/>
        <w:numPr>
          <w:ilvl w:val="0"/>
          <w:numId w:val="1"/>
        </w:numPr>
        <w:spacing w:line="240" w:lineRule="auto"/>
        <w:jc w:val="both"/>
        <w:rPr>
          <w:rFonts w:cstheme="minorHAnsi"/>
          <w:sz w:val="24"/>
          <w:szCs w:val="24"/>
          <w:lang w:val="en-US"/>
        </w:rPr>
      </w:pPr>
      <w:r w:rsidRPr="006C1A9B">
        <w:rPr>
          <w:rFonts w:cstheme="minorHAnsi"/>
          <w:sz w:val="24"/>
          <w:szCs w:val="24"/>
          <w:lang w:val="en-US"/>
        </w:rPr>
        <w:t>shooting;</w:t>
      </w:r>
    </w:p>
    <w:p w14:paraId="501BF6AC" w14:textId="77777777" w:rsidR="00C30E5E" w:rsidRPr="006C1A9B" w:rsidRDefault="00C30E5E" w:rsidP="007931D3">
      <w:pPr>
        <w:pStyle w:val="Akapitzlist"/>
        <w:numPr>
          <w:ilvl w:val="0"/>
          <w:numId w:val="1"/>
        </w:numPr>
        <w:spacing w:line="240" w:lineRule="auto"/>
        <w:jc w:val="both"/>
        <w:rPr>
          <w:rFonts w:cstheme="minorHAnsi"/>
          <w:sz w:val="24"/>
          <w:szCs w:val="24"/>
          <w:lang w:val="en-US"/>
        </w:rPr>
      </w:pPr>
      <w:r w:rsidRPr="006C1A9B">
        <w:rPr>
          <w:rFonts w:cstheme="minorHAnsi"/>
          <w:sz w:val="24"/>
          <w:szCs w:val="24"/>
          <w:lang w:val="en-US"/>
        </w:rPr>
        <w:t>editing;</w:t>
      </w:r>
    </w:p>
    <w:p w14:paraId="5BD2F6E7" w14:textId="77777777" w:rsidR="00C30E5E" w:rsidRPr="006C1A9B" w:rsidRDefault="00C30E5E" w:rsidP="007931D3">
      <w:pPr>
        <w:pStyle w:val="Akapitzlist"/>
        <w:numPr>
          <w:ilvl w:val="0"/>
          <w:numId w:val="1"/>
        </w:numPr>
        <w:spacing w:line="240" w:lineRule="auto"/>
        <w:jc w:val="both"/>
        <w:rPr>
          <w:rFonts w:cstheme="minorHAnsi"/>
          <w:sz w:val="24"/>
          <w:szCs w:val="24"/>
          <w:lang w:val="en-US"/>
        </w:rPr>
      </w:pPr>
      <w:r w:rsidRPr="006C1A9B">
        <w:rPr>
          <w:rFonts w:cstheme="minorHAnsi"/>
          <w:sz w:val="24"/>
          <w:szCs w:val="24"/>
          <w:lang w:val="en-US"/>
        </w:rPr>
        <w:t>evaluation with group and tutor analysis of the produced scenes.</w:t>
      </w:r>
    </w:p>
    <w:p w14:paraId="404009B9" w14:textId="77777777" w:rsidR="0016225E" w:rsidRDefault="00C30E5E" w:rsidP="007931D3">
      <w:pPr>
        <w:spacing w:line="240" w:lineRule="auto"/>
        <w:jc w:val="both"/>
        <w:rPr>
          <w:rFonts w:cstheme="minorHAnsi"/>
          <w:sz w:val="24"/>
          <w:szCs w:val="24"/>
          <w:lang w:val="en-US"/>
        </w:rPr>
      </w:pPr>
      <w:r w:rsidRPr="006C1A9B">
        <w:rPr>
          <w:rFonts w:cstheme="minorHAnsi"/>
          <w:sz w:val="24"/>
          <w:szCs w:val="24"/>
          <w:lang w:val="en-US"/>
        </w:rPr>
        <w:t>The Creative Team is offered a choice of locations, actors and set designs, within the usual logistical and budgetary constraints.</w:t>
      </w:r>
    </w:p>
    <w:p w14:paraId="17F8DF83" w14:textId="73C1C28A" w:rsidR="00C30E5E" w:rsidRDefault="00C30E5E" w:rsidP="007931D3">
      <w:pPr>
        <w:spacing w:line="240" w:lineRule="auto"/>
        <w:jc w:val="both"/>
        <w:rPr>
          <w:rFonts w:cstheme="minorHAnsi"/>
          <w:sz w:val="24"/>
          <w:szCs w:val="24"/>
          <w:lang w:val="en-US"/>
        </w:rPr>
      </w:pPr>
    </w:p>
    <w:p w14:paraId="370BF625" w14:textId="04716A37" w:rsidR="009144A8" w:rsidRDefault="009144A8" w:rsidP="007931D3">
      <w:pPr>
        <w:spacing w:line="240" w:lineRule="auto"/>
        <w:jc w:val="both"/>
        <w:rPr>
          <w:rFonts w:cstheme="minorHAnsi"/>
          <w:sz w:val="24"/>
          <w:szCs w:val="24"/>
          <w:lang w:val="en-US"/>
        </w:rPr>
      </w:pPr>
      <w:r>
        <w:rPr>
          <w:rFonts w:cstheme="minorHAnsi"/>
          <w:noProof/>
          <w:sz w:val="24"/>
          <w:szCs w:val="24"/>
          <w:lang w:val="en-US"/>
        </w:rPr>
        <w:drawing>
          <wp:inline distT="0" distB="0" distL="0" distR="0" wp14:anchorId="1F094740" wp14:editId="7B90FE1C">
            <wp:extent cx="6645910" cy="3739515"/>
            <wp:effectExtent l="0" t="0" r="2540" b="0"/>
            <wp:docPr id="2" name="Obraz 2" descr="Obraz zawierający osoba, tłu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osoba, tłum&#10;&#10;Opis wygenerowany automatyczni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3739515"/>
                    </a:xfrm>
                    <a:prstGeom prst="rect">
                      <a:avLst/>
                    </a:prstGeom>
                  </pic:spPr>
                </pic:pic>
              </a:graphicData>
            </a:graphic>
          </wp:inline>
        </w:drawing>
      </w:r>
    </w:p>
    <w:p w14:paraId="0E048525" w14:textId="501C1A96" w:rsidR="009144A8" w:rsidRPr="009144A8" w:rsidRDefault="009144A8" w:rsidP="007931D3">
      <w:pPr>
        <w:spacing w:line="240" w:lineRule="auto"/>
        <w:jc w:val="both"/>
        <w:rPr>
          <w:rFonts w:cstheme="minorHAnsi"/>
          <w:i/>
          <w:iCs/>
          <w:sz w:val="20"/>
          <w:szCs w:val="20"/>
          <w:lang w:val="en-US"/>
        </w:rPr>
      </w:pPr>
      <w:r w:rsidRPr="009144A8">
        <w:rPr>
          <w:rFonts w:cstheme="minorHAnsi"/>
          <w:i/>
          <w:iCs/>
          <w:sz w:val="20"/>
          <w:szCs w:val="20"/>
          <w:lang w:val="en-US"/>
        </w:rPr>
        <w:t xml:space="preserve">Tomasz Kot during the </w:t>
      </w:r>
      <w:r w:rsidR="00644845" w:rsidRPr="009144A8">
        <w:rPr>
          <w:rFonts w:cstheme="minorHAnsi"/>
          <w:i/>
          <w:iCs/>
          <w:sz w:val="20"/>
          <w:szCs w:val="20"/>
          <w:lang w:val="en-US"/>
        </w:rPr>
        <w:t>filming</w:t>
      </w:r>
      <w:r w:rsidRPr="009144A8">
        <w:rPr>
          <w:rFonts w:cstheme="minorHAnsi"/>
          <w:i/>
          <w:iCs/>
          <w:sz w:val="20"/>
          <w:szCs w:val="20"/>
          <w:lang w:val="en-US"/>
        </w:rPr>
        <w:t xml:space="preserve"> of the “Taming of the shrew” workshop scene by Katarzyna </w:t>
      </w:r>
      <w:proofErr w:type="spellStart"/>
      <w:r w:rsidRPr="009144A8">
        <w:rPr>
          <w:rFonts w:cstheme="minorHAnsi"/>
          <w:i/>
          <w:iCs/>
          <w:sz w:val="20"/>
          <w:szCs w:val="20"/>
          <w:lang w:val="en-US"/>
        </w:rPr>
        <w:t>Szyngiera</w:t>
      </w:r>
      <w:r>
        <w:rPr>
          <w:rFonts w:cstheme="minorHAnsi"/>
          <w:i/>
          <w:iCs/>
          <w:sz w:val="20"/>
          <w:szCs w:val="20"/>
          <w:lang w:val="en-US"/>
        </w:rPr>
        <w:t>-Krajewska</w:t>
      </w:r>
      <w:proofErr w:type="spellEnd"/>
      <w:r w:rsidRPr="009144A8">
        <w:rPr>
          <w:rFonts w:cstheme="minorHAnsi"/>
          <w:i/>
          <w:iCs/>
          <w:sz w:val="20"/>
          <w:szCs w:val="20"/>
          <w:lang w:val="en-US"/>
        </w:rPr>
        <w:t>. Photo by</w:t>
      </w:r>
      <w:r>
        <w:rPr>
          <w:rFonts w:cstheme="minorHAnsi"/>
          <w:i/>
          <w:iCs/>
          <w:sz w:val="20"/>
          <w:szCs w:val="20"/>
          <w:lang w:val="en-US"/>
        </w:rPr>
        <w:t xml:space="preserve"> Karolina Grabowska</w:t>
      </w:r>
    </w:p>
    <w:p w14:paraId="32F4D029" w14:textId="0D9458C4" w:rsidR="00C30E5E" w:rsidRPr="006C1A9B" w:rsidRDefault="00C30E5E" w:rsidP="007931D3">
      <w:pPr>
        <w:spacing w:line="240" w:lineRule="auto"/>
        <w:jc w:val="both"/>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t>What can you achieve by participating in the programme?</w:t>
      </w:r>
    </w:p>
    <w:p w14:paraId="7B132864" w14:textId="618D88CF" w:rsidR="009B1EA0" w:rsidRPr="006C1A9B" w:rsidRDefault="00C30E5E" w:rsidP="007931D3">
      <w:pPr>
        <w:spacing w:line="240" w:lineRule="auto"/>
        <w:jc w:val="both"/>
        <w:rPr>
          <w:rFonts w:cstheme="minorHAnsi"/>
          <w:sz w:val="24"/>
          <w:szCs w:val="24"/>
          <w:lang w:val="en-US"/>
        </w:rPr>
      </w:pPr>
      <w:r w:rsidRPr="003F6893">
        <w:rPr>
          <w:rFonts w:cstheme="minorHAnsi"/>
          <w:sz w:val="24"/>
          <w:szCs w:val="24"/>
          <w:lang w:val="en-US"/>
        </w:rPr>
        <w:t>Each Creative Team finishes the EKRAN+ course with a well-developed treatment or first draft of the</w:t>
      </w:r>
      <w:r w:rsidR="005B4CFB" w:rsidRPr="003F6893">
        <w:rPr>
          <w:rFonts w:cstheme="minorHAnsi"/>
          <w:sz w:val="24"/>
          <w:szCs w:val="24"/>
          <w:lang w:val="en-US"/>
        </w:rPr>
        <w:t xml:space="preserve"> </w:t>
      </w:r>
      <w:r w:rsidRPr="003F6893">
        <w:rPr>
          <w:rFonts w:cstheme="minorHAnsi"/>
          <w:sz w:val="24"/>
          <w:szCs w:val="24"/>
          <w:lang w:val="en-US"/>
        </w:rPr>
        <w:t xml:space="preserve">script and </w:t>
      </w:r>
      <w:r w:rsidR="003F6893" w:rsidRPr="003F6893">
        <w:rPr>
          <w:rFonts w:cstheme="minorHAnsi"/>
          <w:sz w:val="24"/>
          <w:szCs w:val="24"/>
          <w:lang w:val="en-US"/>
        </w:rPr>
        <w:t>a</w:t>
      </w:r>
      <w:r w:rsidRPr="003F6893">
        <w:rPr>
          <w:rFonts w:cstheme="minorHAnsi"/>
          <w:sz w:val="24"/>
          <w:szCs w:val="24"/>
          <w:lang w:val="en-US"/>
        </w:rPr>
        <w:t xml:space="preserve"> scene demonstrating the tone, genre and visual language of the project.</w:t>
      </w:r>
      <w:r w:rsidR="005B4CFB" w:rsidRPr="003F6893">
        <w:rPr>
          <w:rFonts w:cstheme="minorHAnsi"/>
          <w:sz w:val="24"/>
          <w:szCs w:val="24"/>
          <w:lang w:val="en-US"/>
        </w:rPr>
        <w:t xml:space="preserve"> </w:t>
      </w:r>
      <w:r w:rsidRPr="003F6893">
        <w:rPr>
          <w:rFonts w:cstheme="minorHAnsi"/>
          <w:sz w:val="24"/>
          <w:szCs w:val="24"/>
          <w:lang w:val="en-US"/>
        </w:rPr>
        <w:t>You can use the completed scene as a demo/pilot, a visual material to accompany the script, which</w:t>
      </w:r>
      <w:r w:rsidR="005B4CFB" w:rsidRPr="003F6893">
        <w:rPr>
          <w:rFonts w:cstheme="minorHAnsi"/>
          <w:sz w:val="24"/>
          <w:szCs w:val="24"/>
          <w:lang w:val="en-US"/>
        </w:rPr>
        <w:t xml:space="preserve"> </w:t>
      </w:r>
      <w:r w:rsidRPr="003F6893">
        <w:rPr>
          <w:rFonts w:cstheme="minorHAnsi"/>
          <w:sz w:val="24"/>
          <w:szCs w:val="24"/>
          <w:lang w:val="en-US"/>
        </w:rPr>
        <w:t>can be helpful in finding partners and funding sources for the film.</w:t>
      </w:r>
      <w:r w:rsidR="005B4CFB" w:rsidRPr="003F6893">
        <w:rPr>
          <w:rFonts w:cstheme="minorHAnsi"/>
          <w:sz w:val="24"/>
          <w:szCs w:val="24"/>
          <w:lang w:val="en-US"/>
        </w:rPr>
        <w:t xml:space="preserve"> </w:t>
      </w:r>
      <w:r w:rsidRPr="003F6893">
        <w:rPr>
          <w:rFonts w:cstheme="minorHAnsi"/>
          <w:sz w:val="24"/>
          <w:szCs w:val="24"/>
          <w:lang w:val="en-US"/>
        </w:rPr>
        <w:t>By</w:t>
      </w:r>
      <w:r w:rsidRPr="006C1A9B">
        <w:rPr>
          <w:rFonts w:cstheme="minorHAnsi"/>
          <w:sz w:val="24"/>
          <w:szCs w:val="24"/>
          <w:lang w:val="en-US"/>
        </w:rPr>
        <w:t xml:space="preserve"> working on scene in practice you will find out what style works best for your story, and you can</w:t>
      </w:r>
      <w:r w:rsidR="005B4CFB" w:rsidRPr="006C1A9B">
        <w:rPr>
          <w:rFonts w:cstheme="minorHAnsi"/>
          <w:sz w:val="24"/>
          <w:szCs w:val="24"/>
          <w:lang w:val="en-US"/>
        </w:rPr>
        <w:t xml:space="preserve"> </w:t>
      </w:r>
      <w:r w:rsidRPr="006C1A9B">
        <w:rPr>
          <w:rFonts w:cstheme="minorHAnsi"/>
          <w:sz w:val="24"/>
          <w:szCs w:val="24"/>
          <w:lang w:val="en-US"/>
        </w:rPr>
        <w:t>treat participation in the programme as a creative test or “visual laboratory” before starting the actual work on your film.</w:t>
      </w:r>
    </w:p>
    <w:p w14:paraId="5A1CF49E" w14:textId="69F1C4AE" w:rsidR="00C30E5E" w:rsidRPr="006C1A9B" w:rsidRDefault="00C30E5E" w:rsidP="007931D3">
      <w:pPr>
        <w:spacing w:line="240" w:lineRule="auto"/>
        <w:jc w:val="both"/>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t>Is EKRAN+ for you and how much does it cost?</w:t>
      </w:r>
    </w:p>
    <w:p w14:paraId="559FB8D8" w14:textId="601F2CE6" w:rsidR="00C30E5E" w:rsidRPr="006C1A9B" w:rsidRDefault="00C30E5E" w:rsidP="007931D3">
      <w:pPr>
        <w:spacing w:line="240" w:lineRule="auto"/>
        <w:jc w:val="both"/>
        <w:rPr>
          <w:rFonts w:cstheme="minorHAnsi"/>
          <w:sz w:val="24"/>
          <w:szCs w:val="24"/>
          <w:lang w:val="en-US"/>
        </w:rPr>
      </w:pPr>
      <w:r w:rsidRPr="006C1A9B">
        <w:rPr>
          <w:rFonts w:cstheme="minorHAnsi"/>
          <w:sz w:val="24"/>
          <w:szCs w:val="24"/>
          <w:lang w:val="en-US"/>
        </w:rPr>
        <w:t>EKRAN+ is based on teamwork and involves professionals from different film disciplines. The main participants are European directors or scriptwriters-directors who have already made a feature film or several shorts. In order to be accepted by EKRAN+, the creative team should be consisting of: director/writer-director, writer or co-writer, producer involved in the project, and the director of photography.</w:t>
      </w:r>
    </w:p>
    <w:p w14:paraId="28EBC630" w14:textId="6D7115D5" w:rsidR="00C30E5E" w:rsidRDefault="00C30E5E" w:rsidP="007931D3">
      <w:pPr>
        <w:spacing w:line="240" w:lineRule="auto"/>
        <w:jc w:val="both"/>
        <w:rPr>
          <w:rFonts w:cstheme="minorHAnsi"/>
          <w:sz w:val="24"/>
          <w:szCs w:val="24"/>
          <w:lang w:val="en-US"/>
        </w:rPr>
      </w:pPr>
      <w:r w:rsidRPr="006C1A9B">
        <w:rPr>
          <w:rFonts w:cstheme="minorHAnsi"/>
          <w:sz w:val="24"/>
          <w:szCs w:val="24"/>
          <w:lang w:val="en-US"/>
        </w:rPr>
        <w:t>Participation in the programme is completely free of charge. The selected directors and their teams will be granted scholarships including participation fees and accommodation. Travel costs are to be covered by participants.</w:t>
      </w:r>
    </w:p>
    <w:p w14:paraId="265F8158" w14:textId="38F1D546" w:rsidR="00644845" w:rsidRDefault="00644845" w:rsidP="007931D3">
      <w:pPr>
        <w:spacing w:line="240" w:lineRule="auto"/>
        <w:jc w:val="both"/>
        <w:rPr>
          <w:rFonts w:cstheme="minorHAnsi"/>
          <w:sz w:val="24"/>
          <w:szCs w:val="24"/>
          <w:lang w:val="en-US"/>
        </w:rPr>
      </w:pPr>
    </w:p>
    <w:p w14:paraId="308FC322" w14:textId="0C4F8EE5" w:rsidR="00644845" w:rsidRDefault="00644845" w:rsidP="007931D3">
      <w:pPr>
        <w:spacing w:line="240" w:lineRule="auto"/>
        <w:jc w:val="both"/>
        <w:rPr>
          <w:rFonts w:cstheme="minorHAnsi"/>
          <w:sz w:val="24"/>
          <w:szCs w:val="24"/>
          <w:lang w:val="en-US"/>
        </w:rPr>
      </w:pPr>
      <w:r>
        <w:rPr>
          <w:rFonts w:cstheme="minorHAnsi"/>
          <w:noProof/>
          <w:sz w:val="24"/>
          <w:szCs w:val="24"/>
          <w:lang w:val="en-US"/>
        </w:rPr>
        <w:drawing>
          <wp:inline distT="0" distB="0" distL="0" distR="0" wp14:anchorId="0C0A2A5A" wp14:editId="62FB67C9">
            <wp:extent cx="6645910" cy="4430395"/>
            <wp:effectExtent l="0" t="0" r="254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inline>
        </w:drawing>
      </w:r>
    </w:p>
    <w:p w14:paraId="6329AB86" w14:textId="5A392802" w:rsidR="00644845" w:rsidRPr="00644845" w:rsidRDefault="00644845" w:rsidP="007931D3">
      <w:pPr>
        <w:spacing w:line="240" w:lineRule="auto"/>
        <w:jc w:val="both"/>
        <w:rPr>
          <w:rFonts w:cstheme="minorHAnsi"/>
          <w:i/>
          <w:iCs/>
          <w:sz w:val="20"/>
          <w:szCs w:val="20"/>
          <w:lang w:val="en-US"/>
        </w:rPr>
      </w:pPr>
      <w:r w:rsidRPr="00644845">
        <w:rPr>
          <w:rFonts w:cstheme="minorHAnsi"/>
          <w:i/>
          <w:iCs/>
          <w:sz w:val="20"/>
          <w:szCs w:val="20"/>
          <w:lang w:val="en-US"/>
        </w:rPr>
        <w:t>Evi Ro</w:t>
      </w:r>
      <w:r>
        <w:rPr>
          <w:rFonts w:cstheme="minorHAnsi"/>
          <w:i/>
          <w:iCs/>
          <w:sz w:val="20"/>
          <w:szCs w:val="20"/>
          <w:lang w:val="en-US"/>
        </w:rPr>
        <w:t>m</w:t>
      </w:r>
      <w:r w:rsidRPr="00644845">
        <w:rPr>
          <w:rFonts w:cstheme="minorHAnsi"/>
          <w:i/>
          <w:iCs/>
          <w:sz w:val="20"/>
          <w:szCs w:val="20"/>
          <w:lang w:val="en-US"/>
        </w:rPr>
        <w:t>en and EKRAN+ tutor Paweł Pawlikowski during the workshop scene from the project “</w:t>
      </w:r>
      <w:proofErr w:type="spellStart"/>
      <w:r w:rsidRPr="00644845">
        <w:rPr>
          <w:rFonts w:cstheme="minorHAnsi"/>
          <w:i/>
          <w:iCs/>
          <w:sz w:val="20"/>
          <w:szCs w:val="20"/>
          <w:lang w:val="en-US"/>
        </w:rPr>
        <w:t>Happyland</w:t>
      </w:r>
      <w:proofErr w:type="spellEnd"/>
      <w:r w:rsidRPr="00644845">
        <w:rPr>
          <w:rFonts w:cstheme="minorHAnsi"/>
          <w:i/>
          <w:iCs/>
          <w:sz w:val="20"/>
          <w:szCs w:val="20"/>
          <w:lang w:val="en-US"/>
        </w:rPr>
        <w:t>”. Photo by A</w:t>
      </w:r>
      <w:r w:rsidR="00334C4A">
        <w:rPr>
          <w:rFonts w:cstheme="minorHAnsi"/>
          <w:i/>
          <w:iCs/>
          <w:sz w:val="20"/>
          <w:szCs w:val="20"/>
          <w:lang w:val="en-US"/>
        </w:rPr>
        <w:t>g</w:t>
      </w:r>
      <w:r w:rsidRPr="00644845">
        <w:rPr>
          <w:rFonts w:cstheme="minorHAnsi"/>
          <w:i/>
          <w:iCs/>
          <w:sz w:val="20"/>
          <w:szCs w:val="20"/>
          <w:lang w:val="en-US"/>
        </w:rPr>
        <w:t xml:space="preserve">nieszka </w:t>
      </w:r>
      <w:proofErr w:type="spellStart"/>
      <w:r w:rsidRPr="00644845">
        <w:rPr>
          <w:rFonts w:cstheme="minorHAnsi"/>
          <w:i/>
          <w:iCs/>
          <w:sz w:val="20"/>
          <w:szCs w:val="20"/>
          <w:lang w:val="en-US"/>
        </w:rPr>
        <w:t>Patela</w:t>
      </w:r>
      <w:proofErr w:type="spellEnd"/>
    </w:p>
    <w:p w14:paraId="0CE84C3C" w14:textId="77777777" w:rsidR="00644845" w:rsidRDefault="00644845" w:rsidP="007931D3">
      <w:pPr>
        <w:spacing w:line="240" w:lineRule="auto"/>
        <w:jc w:val="both"/>
        <w:rPr>
          <w:rFonts w:cstheme="minorHAnsi"/>
          <w:b/>
          <w:bCs/>
          <w:color w:val="1F3864" w:themeColor="accent1" w:themeShade="80"/>
          <w:sz w:val="24"/>
          <w:szCs w:val="24"/>
          <w:lang w:val="en-US"/>
        </w:rPr>
      </w:pPr>
    </w:p>
    <w:p w14:paraId="7B6BB91E" w14:textId="7094F1F4" w:rsidR="00C30E5E" w:rsidRPr="006C1A9B" w:rsidRDefault="00C30E5E" w:rsidP="007931D3">
      <w:pPr>
        <w:spacing w:line="240" w:lineRule="auto"/>
        <w:jc w:val="both"/>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t>Schedule of sessions</w:t>
      </w:r>
    </w:p>
    <w:p w14:paraId="7EA5E43E" w14:textId="0C96132B" w:rsidR="00C30E5E" w:rsidRPr="006C1A9B" w:rsidRDefault="00C30E5E" w:rsidP="007931D3">
      <w:pPr>
        <w:spacing w:line="240" w:lineRule="auto"/>
        <w:jc w:val="both"/>
        <w:rPr>
          <w:rFonts w:cstheme="minorHAnsi"/>
          <w:sz w:val="24"/>
          <w:szCs w:val="24"/>
          <w:lang w:val="en-US"/>
        </w:rPr>
      </w:pPr>
      <w:r w:rsidRPr="006C1A9B">
        <w:rPr>
          <w:rFonts w:cstheme="minorHAnsi"/>
          <w:sz w:val="24"/>
          <w:szCs w:val="24"/>
          <w:lang w:val="en-US"/>
        </w:rPr>
        <w:t>The program</w:t>
      </w:r>
      <w:r w:rsidR="0052184A" w:rsidRPr="006C1A9B">
        <w:rPr>
          <w:rFonts w:cstheme="minorHAnsi"/>
          <w:sz w:val="24"/>
          <w:szCs w:val="24"/>
          <w:lang w:val="en-US"/>
        </w:rPr>
        <w:t>me</w:t>
      </w:r>
      <w:r w:rsidRPr="006C1A9B">
        <w:rPr>
          <w:rFonts w:cstheme="minorHAnsi"/>
          <w:sz w:val="24"/>
          <w:szCs w:val="24"/>
          <w:lang w:val="en-US"/>
        </w:rPr>
        <w:t xml:space="preserve"> is divided into</w:t>
      </w:r>
      <w:r w:rsidR="0052184A" w:rsidRPr="006C1A9B">
        <w:rPr>
          <w:rFonts w:cstheme="minorHAnsi"/>
          <w:sz w:val="24"/>
          <w:szCs w:val="24"/>
          <w:lang w:val="en-US"/>
        </w:rPr>
        <w:t xml:space="preserve"> two online sessions and one on-site</w:t>
      </w:r>
      <w:r w:rsidRPr="006C1A9B">
        <w:rPr>
          <w:rFonts w:cstheme="minorHAnsi"/>
          <w:sz w:val="24"/>
          <w:szCs w:val="24"/>
          <w:lang w:val="en-US"/>
        </w:rPr>
        <w:t xml:space="preserve"> session, which are scheduled on the following dates:</w:t>
      </w:r>
    </w:p>
    <w:p w14:paraId="3D3212E3" w14:textId="35A2938D" w:rsidR="00C30E5E" w:rsidRPr="006C1A9B" w:rsidRDefault="00C30E5E" w:rsidP="007931D3">
      <w:pPr>
        <w:pStyle w:val="Akapitzlist"/>
        <w:numPr>
          <w:ilvl w:val="0"/>
          <w:numId w:val="2"/>
        </w:numPr>
        <w:spacing w:line="240" w:lineRule="auto"/>
        <w:jc w:val="both"/>
        <w:rPr>
          <w:rFonts w:cstheme="minorHAnsi"/>
          <w:sz w:val="24"/>
          <w:szCs w:val="24"/>
          <w:lang w:val="en-US"/>
        </w:rPr>
      </w:pPr>
      <w:r w:rsidRPr="006C1A9B">
        <w:rPr>
          <w:rFonts w:cstheme="minorHAnsi"/>
          <w:sz w:val="24"/>
          <w:szCs w:val="24"/>
          <w:lang w:val="en-US"/>
        </w:rPr>
        <w:t xml:space="preserve">session 1: </w:t>
      </w:r>
      <w:r w:rsidR="0052184A" w:rsidRPr="006C1A9B">
        <w:rPr>
          <w:rFonts w:cstheme="minorHAnsi"/>
          <w:sz w:val="24"/>
          <w:szCs w:val="24"/>
          <w:lang w:val="en-US"/>
        </w:rPr>
        <w:t>April 25</w:t>
      </w:r>
      <w:r w:rsidR="00940130" w:rsidRPr="006C1A9B">
        <w:rPr>
          <w:rFonts w:cstheme="minorHAnsi"/>
          <w:sz w:val="24"/>
          <w:szCs w:val="24"/>
          <w:lang w:val="en-US"/>
        </w:rPr>
        <w:t xml:space="preserve"> – </w:t>
      </w:r>
      <w:r w:rsidR="0052184A" w:rsidRPr="006C1A9B">
        <w:rPr>
          <w:rFonts w:cstheme="minorHAnsi"/>
          <w:sz w:val="24"/>
          <w:szCs w:val="24"/>
          <w:lang w:val="en-US"/>
        </w:rPr>
        <w:t>28</w:t>
      </w:r>
      <w:r w:rsidRPr="006C1A9B">
        <w:rPr>
          <w:rFonts w:cstheme="minorHAnsi"/>
          <w:sz w:val="24"/>
          <w:szCs w:val="24"/>
          <w:lang w:val="en-US"/>
        </w:rPr>
        <w:t>, 202</w:t>
      </w:r>
      <w:r w:rsidR="0052184A" w:rsidRPr="006C1A9B">
        <w:rPr>
          <w:rFonts w:cstheme="minorHAnsi"/>
          <w:sz w:val="24"/>
          <w:szCs w:val="24"/>
          <w:lang w:val="en-US"/>
        </w:rPr>
        <w:t>2 (online)</w:t>
      </w:r>
      <w:r w:rsidRPr="006C1A9B">
        <w:rPr>
          <w:rFonts w:cstheme="minorHAnsi"/>
          <w:sz w:val="24"/>
          <w:szCs w:val="24"/>
          <w:lang w:val="en-US"/>
        </w:rPr>
        <w:t xml:space="preserve">, </w:t>
      </w:r>
    </w:p>
    <w:p w14:paraId="450B6BC0" w14:textId="6294AFCC" w:rsidR="00C30E5E" w:rsidRPr="006C1A9B" w:rsidRDefault="00C30E5E" w:rsidP="007931D3">
      <w:pPr>
        <w:pStyle w:val="Akapitzlist"/>
        <w:numPr>
          <w:ilvl w:val="0"/>
          <w:numId w:val="2"/>
        </w:numPr>
        <w:spacing w:line="240" w:lineRule="auto"/>
        <w:jc w:val="both"/>
        <w:rPr>
          <w:rFonts w:cstheme="minorHAnsi"/>
          <w:sz w:val="24"/>
          <w:szCs w:val="24"/>
          <w:lang w:val="en-US"/>
        </w:rPr>
      </w:pPr>
      <w:r w:rsidRPr="006C1A9B">
        <w:rPr>
          <w:rFonts w:cstheme="minorHAnsi"/>
          <w:sz w:val="24"/>
          <w:szCs w:val="24"/>
          <w:lang w:val="en-US"/>
        </w:rPr>
        <w:t>session 2: Ju</w:t>
      </w:r>
      <w:r w:rsidR="0052184A" w:rsidRPr="006C1A9B">
        <w:rPr>
          <w:rFonts w:cstheme="minorHAnsi"/>
          <w:sz w:val="24"/>
          <w:szCs w:val="24"/>
          <w:lang w:val="en-US"/>
        </w:rPr>
        <w:t>ne</w:t>
      </w:r>
      <w:r w:rsidRPr="006C1A9B">
        <w:rPr>
          <w:rFonts w:cstheme="minorHAnsi"/>
          <w:sz w:val="24"/>
          <w:szCs w:val="24"/>
          <w:lang w:val="en-US"/>
        </w:rPr>
        <w:t xml:space="preserve"> </w:t>
      </w:r>
      <w:r w:rsidR="0052184A" w:rsidRPr="006C1A9B">
        <w:rPr>
          <w:rFonts w:cstheme="minorHAnsi"/>
          <w:sz w:val="24"/>
          <w:szCs w:val="24"/>
          <w:lang w:val="en-US"/>
        </w:rPr>
        <w:t>21</w:t>
      </w:r>
      <w:r w:rsidR="00940130" w:rsidRPr="006C1A9B">
        <w:rPr>
          <w:rFonts w:cstheme="minorHAnsi"/>
          <w:sz w:val="24"/>
          <w:szCs w:val="24"/>
          <w:lang w:val="en-US"/>
        </w:rPr>
        <w:t xml:space="preserve"> – 2</w:t>
      </w:r>
      <w:r w:rsidR="0052184A" w:rsidRPr="006C1A9B">
        <w:rPr>
          <w:rFonts w:cstheme="minorHAnsi"/>
          <w:sz w:val="24"/>
          <w:szCs w:val="24"/>
          <w:lang w:val="en-US"/>
        </w:rPr>
        <w:t>9</w:t>
      </w:r>
      <w:r w:rsidRPr="006C1A9B">
        <w:rPr>
          <w:rFonts w:cstheme="minorHAnsi"/>
          <w:sz w:val="24"/>
          <w:szCs w:val="24"/>
          <w:lang w:val="en-US"/>
        </w:rPr>
        <w:t>, 202</w:t>
      </w:r>
      <w:r w:rsidR="0052184A" w:rsidRPr="006C1A9B">
        <w:rPr>
          <w:rFonts w:cstheme="minorHAnsi"/>
          <w:sz w:val="24"/>
          <w:szCs w:val="24"/>
          <w:lang w:val="en-US"/>
        </w:rPr>
        <w:t>2 (on-site, Warsaw, Poland)</w:t>
      </w:r>
      <w:r w:rsidRPr="006C1A9B">
        <w:rPr>
          <w:rFonts w:cstheme="minorHAnsi"/>
          <w:sz w:val="24"/>
          <w:szCs w:val="24"/>
          <w:lang w:val="en-US"/>
        </w:rPr>
        <w:t xml:space="preserve">, </w:t>
      </w:r>
    </w:p>
    <w:p w14:paraId="2780C8F6" w14:textId="4074EF9C" w:rsidR="0052184A" w:rsidRPr="006C1A9B" w:rsidRDefault="00C30E5E" w:rsidP="0052184A">
      <w:pPr>
        <w:pStyle w:val="Akapitzlist"/>
        <w:numPr>
          <w:ilvl w:val="0"/>
          <w:numId w:val="2"/>
        </w:numPr>
        <w:spacing w:line="240" w:lineRule="auto"/>
        <w:jc w:val="both"/>
        <w:rPr>
          <w:rFonts w:cstheme="minorHAnsi"/>
          <w:sz w:val="24"/>
          <w:szCs w:val="24"/>
          <w:lang w:val="en-US"/>
        </w:rPr>
      </w:pPr>
      <w:r w:rsidRPr="006C1A9B">
        <w:rPr>
          <w:rFonts w:cstheme="minorHAnsi"/>
          <w:sz w:val="24"/>
          <w:szCs w:val="24"/>
          <w:lang w:val="en-US"/>
        </w:rPr>
        <w:t xml:space="preserve">session 3: September </w:t>
      </w:r>
      <w:r w:rsidR="0052184A" w:rsidRPr="006C1A9B">
        <w:rPr>
          <w:rFonts w:cstheme="minorHAnsi"/>
          <w:sz w:val="24"/>
          <w:szCs w:val="24"/>
          <w:lang w:val="en-US"/>
        </w:rPr>
        <w:t>5</w:t>
      </w:r>
      <w:r w:rsidR="00940130" w:rsidRPr="006C1A9B">
        <w:rPr>
          <w:rFonts w:cstheme="minorHAnsi"/>
          <w:sz w:val="24"/>
          <w:szCs w:val="24"/>
          <w:lang w:val="en-US"/>
        </w:rPr>
        <w:t xml:space="preserve"> – </w:t>
      </w:r>
      <w:r w:rsidR="0052184A" w:rsidRPr="006C1A9B">
        <w:rPr>
          <w:rFonts w:cstheme="minorHAnsi"/>
          <w:sz w:val="24"/>
          <w:szCs w:val="24"/>
          <w:lang w:val="en-US"/>
        </w:rPr>
        <w:t>6</w:t>
      </w:r>
      <w:r w:rsidRPr="006C1A9B">
        <w:rPr>
          <w:rFonts w:cstheme="minorHAnsi"/>
          <w:sz w:val="24"/>
          <w:szCs w:val="24"/>
          <w:lang w:val="en-US"/>
        </w:rPr>
        <w:t>, 202</w:t>
      </w:r>
      <w:r w:rsidR="0052184A" w:rsidRPr="006C1A9B">
        <w:rPr>
          <w:rFonts w:cstheme="minorHAnsi"/>
          <w:sz w:val="24"/>
          <w:szCs w:val="24"/>
          <w:lang w:val="en-US"/>
        </w:rPr>
        <w:t>2 (online).</w:t>
      </w:r>
    </w:p>
    <w:p w14:paraId="6118FC33" w14:textId="77777777" w:rsidR="00973F42" w:rsidRPr="006C1A9B" w:rsidRDefault="00973F42" w:rsidP="00644845">
      <w:pPr>
        <w:pStyle w:val="Akapitzlist"/>
        <w:spacing w:line="240" w:lineRule="auto"/>
        <w:jc w:val="both"/>
        <w:rPr>
          <w:rFonts w:cstheme="minorHAnsi"/>
          <w:sz w:val="24"/>
          <w:szCs w:val="24"/>
          <w:lang w:val="en-US"/>
        </w:rPr>
      </w:pPr>
    </w:p>
    <w:p w14:paraId="47428B5A" w14:textId="3AC3FC7E" w:rsidR="00C30E5E" w:rsidRDefault="00C30E5E" w:rsidP="007931D3">
      <w:pPr>
        <w:spacing w:line="240" w:lineRule="auto"/>
        <w:jc w:val="both"/>
        <w:rPr>
          <w:rFonts w:cstheme="minorHAnsi"/>
          <w:sz w:val="24"/>
          <w:szCs w:val="24"/>
          <w:lang w:val="en-US"/>
        </w:rPr>
      </w:pPr>
      <w:r w:rsidRPr="006C1A9B">
        <w:rPr>
          <w:rFonts w:cstheme="minorHAnsi"/>
          <w:sz w:val="24"/>
          <w:szCs w:val="24"/>
          <w:lang w:val="en-US"/>
        </w:rPr>
        <w:t>The schedule of EKRAN+ 202</w:t>
      </w:r>
      <w:r w:rsidR="0052184A" w:rsidRPr="006C1A9B">
        <w:rPr>
          <w:rFonts w:cstheme="minorHAnsi"/>
          <w:sz w:val="24"/>
          <w:szCs w:val="24"/>
          <w:lang w:val="en-US"/>
        </w:rPr>
        <w:t>2</w:t>
      </w:r>
      <w:r w:rsidRPr="006C1A9B">
        <w:rPr>
          <w:rFonts w:cstheme="minorHAnsi"/>
          <w:sz w:val="24"/>
          <w:szCs w:val="24"/>
          <w:lang w:val="en-US"/>
        </w:rPr>
        <w:t xml:space="preserve"> will be continuously adjusted to the situation related to the COVID-19 pandemic. Detailed description of each session can be found on the </w:t>
      </w:r>
      <w:hyperlink r:id="rId8" w:history="1">
        <w:r w:rsidRPr="006C1A9B">
          <w:rPr>
            <w:rStyle w:val="Hipercze"/>
            <w:rFonts w:cstheme="minorHAnsi"/>
            <w:sz w:val="24"/>
            <w:szCs w:val="24"/>
            <w:lang w:val="en-US"/>
          </w:rPr>
          <w:t xml:space="preserve">EKRAN+ </w:t>
        </w:r>
        <w:proofErr w:type="spellStart"/>
        <w:r w:rsidRPr="006C1A9B">
          <w:rPr>
            <w:rStyle w:val="Hipercze"/>
            <w:rFonts w:cstheme="minorHAnsi"/>
            <w:sz w:val="24"/>
            <w:szCs w:val="24"/>
            <w:lang w:val="en-US"/>
          </w:rPr>
          <w:t>programme</w:t>
        </w:r>
        <w:proofErr w:type="spellEnd"/>
        <w:r w:rsidRPr="006C1A9B">
          <w:rPr>
            <w:rStyle w:val="Hipercze"/>
            <w:rFonts w:cstheme="minorHAnsi"/>
            <w:sz w:val="24"/>
            <w:szCs w:val="24"/>
            <w:lang w:val="en-US"/>
          </w:rPr>
          <w:t xml:space="preserve"> website</w:t>
        </w:r>
      </w:hyperlink>
      <w:r w:rsidRPr="006C1A9B">
        <w:rPr>
          <w:rFonts w:cstheme="minorHAnsi"/>
          <w:sz w:val="24"/>
          <w:szCs w:val="24"/>
          <w:lang w:val="en-US"/>
        </w:rPr>
        <w:t>.</w:t>
      </w:r>
    </w:p>
    <w:p w14:paraId="05B03452" w14:textId="77777777" w:rsidR="005F0543" w:rsidRPr="006C1A9B" w:rsidRDefault="005F0543" w:rsidP="005F0543">
      <w:pPr>
        <w:spacing w:line="240" w:lineRule="auto"/>
        <w:jc w:val="both"/>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t>Deadline: February 28, 2022</w:t>
      </w:r>
    </w:p>
    <w:p w14:paraId="36A6A738" w14:textId="3269E8F6" w:rsidR="005F0543" w:rsidRPr="006C1A9B" w:rsidRDefault="005F0543" w:rsidP="007931D3">
      <w:pPr>
        <w:spacing w:line="240" w:lineRule="auto"/>
        <w:jc w:val="both"/>
        <w:rPr>
          <w:rFonts w:cstheme="minorHAnsi"/>
          <w:sz w:val="24"/>
          <w:szCs w:val="24"/>
          <w:lang w:val="en-US"/>
        </w:rPr>
      </w:pPr>
      <w:r w:rsidRPr="006C1A9B">
        <w:rPr>
          <w:rFonts w:cstheme="minorHAnsi"/>
          <w:sz w:val="24"/>
          <w:szCs w:val="24"/>
          <w:lang w:val="en-US"/>
        </w:rPr>
        <w:t>To apply, please fill out the registration form available at</w:t>
      </w:r>
      <w:r>
        <w:rPr>
          <w:rFonts w:cstheme="minorHAnsi"/>
          <w:sz w:val="24"/>
          <w:szCs w:val="24"/>
          <w:lang w:val="en-US"/>
        </w:rPr>
        <w:t xml:space="preserve"> </w:t>
      </w:r>
      <w:hyperlink r:id="rId9" w:history="1">
        <w:r w:rsidRPr="00644845">
          <w:rPr>
            <w:rStyle w:val="Hipercze"/>
            <w:rFonts w:cstheme="minorHAnsi"/>
            <w:sz w:val="24"/>
            <w:szCs w:val="24"/>
            <w:lang w:val="en-US"/>
          </w:rPr>
          <w:t>EKRAN+ website</w:t>
        </w:r>
      </w:hyperlink>
      <w:r w:rsidRPr="006C1A9B">
        <w:rPr>
          <w:rFonts w:cstheme="minorHAnsi"/>
          <w:sz w:val="24"/>
          <w:szCs w:val="24"/>
          <w:lang w:val="en-US"/>
        </w:rPr>
        <w:t>. We are waiting for applications until February 28, 2022.</w:t>
      </w:r>
    </w:p>
    <w:p w14:paraId="09A60CB0" w14:textId="2B7934B8" w:rsidR="00D42E37" w:rsidRPr="006C1A9B" w:rsidRDefault="00856DB9" w:rsidP="007931D3">
      <w:pPr>
        <w:spacing w:after="0" w:line="240" w:lineRule="auto"/>
        <w:jc w:val="both"/>
        <w:rPr>
          <w:rFonts w:cstheme="minorHAnsi"/>
          <w:sz w:val="24"/>
          <w:szCs w:val="24"/>
          <w:lang w:val="en-US"/>
        </w:rPr>
      </w:pPr>
      <w:hyperlink r:id="rId10" w:history="1">
        <w:r w:rsidR="00D42E37" w:rsidRPr="00644845">
          <w:rPr>
            <w:rStyle w:val="Hipercze"/>
            <w:rFonts w:cstheme="minorHAnsi"/>
            <w:sz w:val="24"/>
            <w:szCs w:val="24"/>
            <w:lang w:val="en-US"/>
          </w:rPr>
          <w:t>Watch</w:t>
        </w:r>
        <w:r w:rsidR="008B5F57" w:rsidRPr="00644845">
          <w:rPr>
            <w:rStyle w:val="Hipercze"/>
            <w:rFonts w:cstheme="minorHAnsi"/>
            <w:sz w:val="24"/>
            <w:szCs w:val="24"/>
            <w:lang w:val="en-US"/>
          </w:rPr>
          <w:t xml:space="preserve"> </w:t>
        </w:r>
        <w:r w:rsidR="00CD36BC" w:rsidRPr="00644845">
          <w:rPr>
            <w:rStyle w:val="Hipercze"/>
            <w:rFonts w:cstheme="minorHAnsi"/>
            <w:sz w:val="24"/>
            <w:szCs w:val="24"/>
            <w:lang w:val="en-US"/>
          </w:rPr>
          <w:t>EKRAN+ 202</w:t>
        </w:r>
        <w:r w:rsidR="0052184A" w:rsidRPr="00644845">
          <w:rPr>
            <w:rStyle w:val="Hipercze"/>
            <w:rFonts w:cstheme="minorHAnsi"/>
            <w:sz w:val="24"/>
            <w:szCs w:val="24"/>
            <w:lang w:val="en-US"/>
          </w:rPr>
          <w:t>1</w:t>
        </w:r>
        <w:r w:rsidR="008B5F57" w:rsidRPr="00644845">
          <w:rPr>
            <w:rStyle w:val="Hipercze"/>
            <w:rFonts w:cstheme="minorHAnsi"/>
            <w:sz w:val="24"/>
            <w:szCs w:val="24"/>
            <w:lang w:val="en-US"/>
          </w:rPr>
          <w:t xml:space="preserve"> making of</w:t>
        </w:r>
      </w:hyperlink>
      <w:r w:rsidR="00644845">
        <w:rPr>
          <w:rFonts w:cstheme="minorHAnsi"/>
          <w:sz w:val="24"/>
          <w:szCs w:val="24"/>
          <w:lang w:val="en-US"/>
        </w:rPr>
        <w:t>.</w:t>
      </w:r>
    </w:p>
    <w:p w14:paraId="032DE006" w14:textId="462B90D4" w:rsidR="00CD36BC" w:rsidRPr="006C1A9B" w:rsidRDefault="00CD36BC" w:rsidP="007931D3">
      <w:pPr>
        <w:spacing w:after="0" w:line="240" w:lineRule="auto"/>
        <w:jc w:val="both"/>
        <w:rPr>
          <w:rFonts w:eastAsia="Trebuchet MS" w:cstheme="minorHAnsi"/>
          <w:sz w:val="24"/>
          <w:szCs w:val="24"/>
          <w:lang w:val="en-US"/>
        </w:rPr>
      </w:pPr>
    </w:p>
    <w:p w14:paraId="11F7E73A" w14:textId="6B511B25" w:rsidR="00CD36BC" w:rsidRPr="006C1A9B" w:rsidRDefault="00CD36BC" w:rsidP="007931D3">
      <w:pPr>
        <w:spacing w:line="240" w:lineRule="auto"/>
        <w:jc w:val="both"/>
        <w:rPr>
          <w:rFonts w:cstheme="minorHAnsi"/>
          <w:color w:val="1F4E79" w:themeColor="accent5" w:themeShade="80"/>
          <w:sz w:val="24"/>
          <w:szCs w:val="24"/>
          <w:lang w:val="en-US"/>
        </w:rPr>
      </w:pPr>
      <w:r w:rsidRPr="006C1A9B">
        <w:rPr>
          <w:rFonts w:cstheme="minorHAnsi"/>
          <w:color w:val="1F4E79" w:themeColor="accent5" w:themeShade="80"/>
          <w:sz w:val="24"/>
          <w:szCs w:val="24"/>
          <w:lang w:val="en-US"/>
        </w:rPr>
        <w:t>-----------------------------------------</w:t>
      </w:r>
    </w:p>
    <w:p w14:paraId="19FEE4EE" w14:textId="77777777" w:rsidR="00CD36BC" w:rsidRPr="006C1A9B" w:rsidRDefault="00CD36BC" w:rsidP="007931D3">
      <w:pPr>
        <w:spacing w:after="0" w:line="240" w:lineRule="auto"/>
        <w:rPr>
          <w:rFonts w:cstheme="minorHAnsi"/>
          <w:b/>
          <w:bCs/>
          <w:color w:val="1F3864" w:themeColor="accent1" w:themeShade="80"/>
          <w:sz w:val="24"/>
          <w:szCs w:val="24"/>
          <w:lang w:val="en-US"/>
        </w:rPr>
      </w:pPr>
      <w:bookmarkStart w:id="0" w:name="_Hlk64022542"/>
      <w:r w:rsidRPr="006C1A9B">
        <w:rPr>
          <w:rFonts w:cstheme="minorHAnsi"/>
          <w:b/>
          <w:bCs/>
          <w:color w:val="1F3864" w:themeColor="accent1" w:themeShade="80"/>
          <w:sz w:val="24"/>
          <w:szCs w:val="24"/>
          <w:lang w:val="en-US"/>
        </w:rPr>
        <w:t>Contact:</w:t>
      </w:r>
    </w:p>
    <w:p w14:paraId="5DE5520B" w14:textId="105FF97F" w:rsidR="00CD36BC" w:rsidRPr="006C1A9B" w:rsidRDefault="00CD36BC" w:rsidP="007931D3">
      <w:pPr>
        <w:spacing w:after="0" w:line="240" w:lineRule="auto"/>
        <w:rPr>
          <w:rFonts w:cstheme="minorHAnsi"/>
          <w:sz w:val="24"/>
          <w:szCs w:val="24"/>
          <w:lang w:val="en-US"/>
        </w:rPr>
      </w:pPr>
      <w:r w:rsidRPr="006C1A9B">
        <w:rPr>
          <w:rFonts w:cstheme="minorHAnsi"/>
          <w:sz w:val="24"/>
          <w:szCs w:val="24"/>
          <w:lang w:val="en-US"/>
        </w:rPr>
        <w:t xml:space="preserve">Agnieszka Marczewska, </w:t>
      </w:r>
      <w:proofErr w:type="spellStart"/>
      <w:r w:rsidRPr="006C1A9B">
        <w:rPr>
          <w:rFonts w:cstheme="minorHAnsi"/>
          <w:sz w:val="24"/>
          <w:szCs w:val="24"/>
          <w:lang w:val="en-US"/>
        </w:rPr>
        <w:t>Ekran</w:t>
      </w:r>
      <w:proofErr w:type="spellEnd"/>
      <w:r w:rsidRPr="006C1A9B">
        <w:rPr>
          <w:rFonts w:cstheme="minorHAnsi"/>
          <w:sz w:val="24"/>
          <w:szCs w:val="24"/>
          <w:lang w:val="en-US"/>
        </w:rPr>
        <w:t xml:space="preserve">+ </w:t>
      </w:r>
      <w:proofErr w:type="spellStart"/>
      <w:r w:rsidRPr="006C1A9B">
        <w:rPr>
          <w:rFonts w:cstheme="minorHAnsi"/>
          <w:sz w:val="24"/>
          <w:szCs w:val="24"/>
          <w:lang w:val="en-US"/>
        </w:rPr>
        <w:t>programme</w:t>
      </w:r>
      <w:proofErr w:type="spellEnd"/>
      <w:r w:rsidRPr="006C1A9B">
        <w:rPr>
          <w:rFonts w:cstheme="minorHAnsi"/>
          <w:sz w:val="24"/>
          <w:szCs w:val="24"/>
          <w:lang w:val="en-US"/>
        </w:rPr>
        <w:t xml:space="preserve"> manager: </w:t>
      </w:r>
      <w:hyperlink r:id="rId11" w:tgtFrame="_blank" w:history="1">
        <w:r w:rsidRPr="006C1A9B">
          <w:rPr>
            <w:rStyle w:val="Hipercze"/>
            <w:rFonts w:cstheme="minorHAnsi"/>
            <w:color w:val="auto"/>
            <w:sz w:val="24"/>
            <w:szCs w:val="24"/>
            <w:lang w:val="en-US"/>
          </w:rPr>
          <w:t>amarczewska@wajdaschool.pl</w:t>
        </w:r>
      </w:hyperlink>
      <w:r w:rsidRPr="006C1A9B">
        <w:rPr>
          <w:rFonts w:cstheme="minorHAnsi"/>
          <w:sz w:val="24"/>
          <w:szCs w:val="24"/>
          <w:lang w:val="en-US"/>
        </w:rPr>
        <w:br/>
      </w:r>
    </w:p>
    <w:p w14:paraId="5B748237" w14:textId="77777777" w:rsidR="00CD36BC" w:rsidRPr="006C1A9B" w:rsidRDefault="00CD36BC" w:rsidP="007931D3">
      <w:pPr>
        <w:spacing w:after="0" w:line="240" w:lineRule="auto"/>
        <w:rPr>
          <w:rFonts w:cstheme="minorHAnsi"/>
          <w:sz w:val="24"/>
          <w:szCs w:val="24"/>
          <w:lang w:val="en-US"/>
        </w:rPr>
      </w:pPr>
    </w:p>
    <w:p w14:paraId="459D2D96" w14:textId="7AE92960" w:rsidR="00CD36BC" w:rsidRPr="006C1A9B" w:rsidRDefault="00CD36BC" w:rsidP="007931D3">
      <w:pPr>
        <w:spacing w:after="0" w:line="240" w:lineRule="auto"/>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t>Follow us!</w:t>
      </w:r>
    </w:p>
    <w:p w14:paraId="39EABE44" w14:textId="77777777" w:rsidR="00CD36BC" w:rsidRPr="006C1A9B" w:rsidRDefault="00CD36BC" w:rsidP="007931D3">
      <w:pPr>
        <w:spacing w:after="0" w:line="240" w:lineRule="auto"/>
        <w:rPr>
          <w:rFonts w:cstheme="minorHAnsi"/>
          <w:sz w:val="24"/>
          <w:szCs w:val="24"/>
          <w:lang w:val="en-US"/>
        </w:rPr>
      </w:pPr>
      <w:r w:rsidRPr="006C1A9B">
        <w:rPr>
          <w:rFonts w:cstheme="minorHAnsi"/>
          <w:sz w:val="24"/>
          <w:szCs w:val="24"/>
          <w:lang w:val="en-US"/>
        </w:rPr>
        <w:t xml:space="preserve">website: </w:t>
      </w:r>
      <w:hyperlink r:id="rId12" w:history="1">
        <w:r w:rsidRPr="006C1A9B">
          <w:rPr>
            <w:rStyle w:val="Hipercze"/>
            <w:rFonts w:cstheme="minorHAnsi"/>
            <w:sz w:val="24"/>
            <w:szCs w:val="24"/>
            <w:lang w:val="en-US"/>
          </w:rPr>
          <w:t>https://ekranplus.eu</w:t>
        </w:r>
      </w:hyperlink>
      <w:r w:rsidRPr="006C1A9B">
        <w:rPr>
          <w:rFonts w:cstheme="minorHAnsi"/>
          <w:sz w:val="24"/>
          <w:szCs w:val="24"/>
          <w:lang w:val="en-US"/>
        </w:rPr>
        <w:t xml:space="preserve"> </w:t>
      </w:r>
    </w:p>
    <w:p w14:paraId="7D920A52" w14:textId="77777777" w:rsidR="00CD36BC" w:rsidRPr="006C1A9B" w:rsidRDefault="00CD36BC" w:rsidP="007931D3">
      <w:pPr>
        <w:spacing w:after="0" w:line="240" w:lineRule="auto"/>
        <w:rPr>
          <w:rFonts w:cstheme="minorHAnsi"/>
          <w:sz w:val="24"/>
          <w:szCs w:val="24"/>
          <w:lang w:val="en-US"/>
        </w:rPr>
      </w:pPr>
      <w:r w:rsidRPr="006C1A9B">
        <w:rPr>
          <w:rFonts w:cstheme="minorHAnsi"/>
          <w:sz w:val="24"/>
          <w:szCs w:val="24"/>
          <w:lang w:val="en-US"/>
        </w:rPr>
        <w:t xml:space="preserve">Facebook: </w:t>
      </w:r>
      <w:hyperlink r:id="rId13" w:history="1">
        <w:r w:rsidRPr="006C1A9B">
          <w:rPr>
            <w:rStyle w:val="Hipercze"/>
            <w:rFonts w:cstheme="minorHAnsi"/>
            <w:sz w:val="24"/>
            <w:szCs w:val="24"/>
            <w:lang w:val="en-US"/>
          </w:rPr>
          <w:t>https://www.facebook.com/EKRANprogramme/</w:t>
        </w:r>
      </w:hyperlink>
      <w:r w:rsidRPr="006C1A9B">
        <w:rPr>
          <w:rFonts w:cstheme="minorHAnsi"/>
          <w:sz w:val="24"/>
          <w:szCs w:val="24"/>
          <w:lang w:val="en-US"/>
        </w:rPr>
        <w:t xml:space="preserve"> </w:t>
      </w:r>
    </w:p>
    <w:p w14:paraId="66A2E0E6" w14:textId="77777777" w:rsidR="00CD36BC" w:rsidRPr="006C1A9B" w:rsidRDefault="00CD36BC" w:rsidP="007931D3">
      <w:pPr>
        <w:spacing w:after="0" w:line="240" w:lineRule="auto"/>
        <w:rPr>
          <w:rFonts w:cstheme="minorHAnsi"/>
          <w:sz w:val="24"/>
          <w:szCs w:val="24"/>
          <w:lang w:val="en-US"/>
        </w:rPr>
      </w:pPr>
      <w:r w:rsidRPr="006C1A9B">
        <w:rPr>
          <w:rFonts w:cstheme="minorHAnsi"/>
          <w:sz w:val="24"/>
          <w:szCs w:val="24"/>
          <w:lang w:val="en-US"/>
        </w:rPr>
        <w:t xml:space="preserve">Instagram: </w:t>
      </w:r>
      <w:hyperlink r:id="rId14" w:history="1">
        <w:r w:rsidRPr="006C1A9B">
          <w:rPr>
            <w:rStyle w:val="Hipercze"/>
            <w:rFonts w:cstheme="minorHAnsi"/>
            <w:sz w:val="24"/>
            <w:szCs w:val="24"/>
            <w:lang w:val="en-US"/>
          </w:rPr>
          <w:t>https://www.instagram.com/ekran.plus/</w:t>
        </w:r>
      </w:hyperlink>
      <w:r w:rsidRPr="006C1A9B">
        <w:rPr>
          <w:rFonts w:cstheme="minorHAnsi"/>
          <w:sz w:val="24"/>
          <w:szCs w:val="24"/>
          <w:lang w:val="en-US"/>
        </w:rPr>
        <w:t xml:space="preserve"> </w:t>
      </w:r>
      <w:bookmarkEnd w:id="0"/>
    </w:p>
    <w:p w14:paraId="5F3B391A" w14:textId="6E6E5384" w:rsidR="00CD36BC" w:rsidRPr="006C1A9B" w:rsidRDefault="00CD36BC" w:rsidP="007931D3">
      <w:pPr>
        <w:spacing w:after="0" w:line="240" w:lineRule="auto"/>
        <w:jc w:val="both"/>
        <w:rPr>
          <w:rFonts w:cstheme="minorHAnsi"/>
          <w:b/>
          <w:bCs/>
          <w:sz w:val="24"/>
          <w:szCs w:val="24"/>
          <w:lang w:val="en-US"/>
        </w:rPr>
      </w:pPr>
    </w:p>
    <w:p w14:paraId="60D9F5B6" w14:textId="4118CC1B" w:rsidR="00D42E37" w:rsidRPr="006C1A9B" w:rsidRDefault="00D42E37" w:rsidP="007931D3">
      <w:pPr>
        <w:spacing w:line="240" w:lineRule="auto"/>
        <w:jc w:val="both"/>
        <w:rPr>
          <w:rFonts w:cstheme="minorHAnsi"/>
          <w:b/>
          <w:bCs/>
          <w:color w:val="1F3864" w:themeColor="accent1" w:themeShade="80"/>
          <w:sz w:val="24"/>
          <w:szCs w:val="24"/>
          <w:lang w:val="en-US"/>
        </w:rPr>
      </w:pPr>
      <w:r w:rsidRPr="006C1A9B">
        <w:rPr>
          <w:rFonts w:cstheme="minorHAnsi"/>
          <w:b/>
          <w:bCs/>
          <w:color w:val="1F3864" w:themeColor="accent1" w:themeShade="80"/>
          <w:sz w:val="24"/>
          <w:szCs w:val="24"/>
          <w:lang w:val="en-US"/>
        </w:rPr>
        <w:t>Partners</w:t>
      </w:r>
    </w:p>
    <w:p w14:paraId="0A63BF06" w14:textId="727FD06E" w:rsidR="003F6893" w:rsidRPr="003F6893" w:rsidRDefault="00C30E5E" w:rsidP="007931D3">
      <w:pPr>
        <w:spacing w:line="240" w:lineRule="auto"/>
        <w:jc w:val="both"/>
        <w:rPr>
          <w:rFonts w:cstheme="minorHAnsi"/>
          <w:sz w:val="24"/>
          <w:szCs w:val="24"/>
          <w:lang w:val="en-US"/>
        </w:rPr>
      </w:pPr>
      <w:r w:rsidRPr="003F6893">
        <w:rPr>
          <w:rFonts w:cstheme="minorHAnsi"/>
          <w:b/>
          <w:bCs/>
          <w:sz w:val="24"/>
          <w:szCs w:val="24"/>
          <w:lang w:val="en-US"/>
        </w:rPr>
        <w:t>EKRAN+</w:t>
      </w:r>
      <w:r w:rsidR="0052184A" w:rsidRPr="003F6893">
        <w:rPr>
          <w:rFonts w:cstheme="minorHAnsi"/>
          <w:b/>
          <w:bCs/>
          <w:sz w:val="24"/>
          <w:szCs w:val="24"/>
          <w:lang w:val="en-US"/>
        </w:rPr>
        <w:t xml:space="preserve"> </w:t>
      </w:r>
      <w:r w:rsidRPr="003F6893">
        <w:rPr>
          <w:rFonts w:cstheme="minorHAnsi"/>
          <w:sz w:val="24"/>
          <w:szCs w:val="24"/>
          <w:lang w:val="en-US"/>
        </w:rPr>
        <w:t>is a joint</w:t>
      </w:r>
      <w:r w:rsidR="005B4CFB" w:rsidRPr="003F6893">
        <w:rPr>
          <w:rFonts w:cstheme="minorHAnsi"/>
          <w:sz w:val="24"/>
          <w:szCs w:val="24"/>
          <w:lang w:val="en-US"/>
        </w:rPr>
        <w:t xml:space="preserve"> </w:t>
      </w:r>
      <w:r w:rsidRPr="003F6893">
        <w:rPr>
          <w:rFonts w:cstheme="minorHAnsi"/>
          <w:sz w:val="24"/>
          <w:szCs w:val="24"/>
          <w:lang w:val="en-US"/>
        </w:rPr>
        <w:t xml:space="preserve">project of </w:t>
      </w:r>
      <w:r w:rsidRPr="003F6893">
        <w:rPr>
          <w:rFonts w:cstheme="minorHAnsi"/>
          <w:b/>
          <w:bCs/>
          <w:sz w:val="24"/>
          <w:szCs w:val="24"/>
          <w:lang w:val="en-US"/>
        </w:rPr>
        <w:t>Wajda Studio</w:t>
      </w:r>
      <w:r w:rsidRPr="003F6893">
        <w:rPr>
          <w:rFonts w:cstheme="minorHAnsi"/>
          <w:sz w:val="24"/>
          <w:szCs w:val="24"/>
          <w:lang w:val="en-US"/>
        </w:rPr>
        <w:t xml:space="preserve"> and </w:t>
      </w:r>
      <w:r w:rsidRPr="003F6893">
        <w:rPr>
          <w:rFonts w:cstheme="minorHAnsi"/>
          <w:b/>
          <w:bCs/>
          <w:sz w:val="24"/>
          <w:szCs w:val="24"/>
          <w:lang w:val="en-US"/>
        </w:rPr>
        <w:t>Wajda School</w:t>
      </w:r>
      <w:r w:rsidR="003F6893" w:rsidRPr="003F6893">
        <w:rPr>
          <w:rFonts w:cstheme="minorHAnsi"/>
          <w:b/>
          <w:bCs/>
          <w:sz w:val="24"/>
          <w:szCs w:val="24"/>
          <w:lang w:val="en-US"/>
        </w:rPr>
        <w:t xml:space="preserve"> </w:t>
      </w:r>
      <w:r w:rsidR="003F6893" w:rsidRPr="003F6893">
        <w:rPr>
          <w:rFonts w:cstheme="minorHAnsi"/>
          <w:sz w:val="24"/>
          <w:szCs w:val="24"/>
          <w:lang w:val="en-US"/>
        </w:rPr>
        <w:t>(Poland)</w:t>
      </w:r>
      <w:r w:rsidRPr="003F6893">
        <w:rPr>
          <w:rFonts w:cstheme="minorHAnsi"/>
          <w:sz w:val="24"/>
          <w:szCs w:val="24"/>
          <w:lang w:val="en-US"/>
        </w:rPr>
        <w:t xml:space="preserve">, </w:t>
      </w:r>
      <w:r w:rsidRPr="003F6893">
        <w:rPr>
          <w:rFonts w:cstheme="minorHAnsi"/>
          <w:b/>
          <w:bCs/>
          <w:sz w:val="24"/>
          <w:szCs w:val="24"/>
          <w:lang w:val="en-US"/>
        </w:rPr>
        <w:t>Focal</w:t>
      </w:r>
      <w:r w:rsidRPr="003F6893">
        <w:rPr>
          <w:rFonts w:cstheme="minorHAnsi"/>
          <w:sz w:val="24"/>
          <w:szCs w:val="24"/>
          <w:lang w:val="en-US"/>
        </w:rPr>
        <w:t xml:space="preserve"> (Switzerland), </w:t>
      </w:r>
      <w:r w:rsidRPr="003F6893">
        <w:rPr>
          <w:rFonts w:cstheme="minorHAnsi"/>
          <w:b/>
          <w:bCs/>
          <w:sz w:val="24"/>
          <w:szCs w:val="24"/>
          <w:lang w:val="en-US"/>
        </w:rPr>
        <w:t>Austrian Film Institute</w:t>
      </w:r>
      <w:r w:rsidRPr="003F6893">
        <w:rPr>
          <w:rFonts w:cstheme="minorHAnsi"/>
          <w:sz w:val="24"/>
          <w:szCs w:val="24"/>
          <w:lang w:val="en-US"/>
        </w:rPr>
        <w:t xml:space="preserve">, </w:t>
      </w:r>
      <w:r w:rsidRPr="003F6893">
        <w:rPr>
          <w:rFonts w:cstheme="minorHAnsi"/>
          <w:b/>
          <w:bCs/>
          <w:sz w:val="24"/>
          <w:szCs w:val="24"/>
          <w:lang w:val="en-US"/>
        </w:rPr>
        <w:t>Croatian</w:t>
      </w:r>
      <w:r w:rsidR="005B4CFB" w:rsidRPr="003F6893">
        <w:rPr>
          <w:rFonts w:cstheme="minorHAnsi"/>
          <w:b/>
          <w:bCs/>
          <w:sz w:val="24"/>
          <w:szCs w:val="24"/>
          <w:lang w:val="en-US"/>
        </w:rPr>
        <w:t xml:space="preserve"> </w:t>
      </w:r>
      <w:r w:rsidRPr="003F6893">
        <w:rPr>
          <w:rFonts w:cstheme="minorHAnsi"/>
          <w:b/>
          <w:bCs/>
          <w:sz w:val="24"/>
          <w:szCs w:val="24"/>
          <w:lang w:val="en-US"/>
        </w:rPr>
        <w:t>Audiovisual Centre</w:t>
      </w:r>
      <w:r w:rsidRPr="003F6893">
        <w:rPr>
          <w:rFonts w:cstheme="minorHAnsi"/>
          <w:sz w:val="24"/>
          <w:szCs w:val="24"/>
          <w:lang w:val="en-US"/>
        </w:rPr>
        <w:t xml:space="preserve">, </w:t>
      </w:r>
      <w:r w:rsidRPr="003F6893">
        <w:rPr>
          <w:rFonts w:cstheme="minorHAnsi"/>
          <w:b/>
          <w:bCs/>
          <w:sz w:val="24"/>
          <w:szCs w:val="24"/>
          <w:lang w:val="en-US"/>
        </w:rPr>
        <w:t>Lithuanian Film Centre</w:t>
      </w:r>
      <w:r w:rsidRPr="003F6893">
        <w:rPr>
          <w:rFonts w:cstheme="minorHAnsi"/>
          <w:sz w:val="24"/>
          <w:szCs w:val="24"/>
          <w:lang w:val="en-US"/>
        </w:rPr>
        <w:t xml:space="preserve">, with the support of the </w:t>
      </w:r>
      <w:r w:rsidRPr="003F6893">
        <w:rPr>
          <w:rFonts w:cstheme="minorHAnsi"/>
          <w:b/>
          <w:bCs/>
          <w:sz w:val="24"/>
          <w:szCs w:val="24"/>
          <w:lang w:val="en-US"/>
        </w:rPr>
        <w:t>Polish Film Institute</w:t>
      </w:r>
      <w:r w:rsidR="00310EC4">
        <w:rPr>
          <w:rFonts w:cstheme="minorHAnsi"/>
          <w:b/>
          <w:bCs/>
          <w:sz w:val="24"/>
          <w:szCs w:val="24"/>
          <w:lang w:val="en-US"/>
        </w:rPr>
        <w:t xml:space="preserve"> </w:t>
      </w:r>
      <w:r w:rsidR="00310EC4" w:rsidRPr="00310EC4">
        <w:rPr>
          <w:rFonts w:cstheme="minorHAnsi"/>
          <w:sz w:val="24"/>
          <w:szCs w:val="24"/>
          <w:lang w:val="en-US"/>
        </w:rPr>
        <w:t>and</w:t>
      </w:r>
      <w:r w:rsidR="00310EC4" w:rsidRPr="00310EC4">
        <w:rPr>
          <w:rFonts w:cstheme="minorHAnsi"/>
          <w:b/>
          <w:bCs/>
          <w:sz w:val="24"/>
          <w:szCs w:val="24"/>
          <w:lang w:val="en-US"/>
        </w:rPr>
        <w:t xml:space="preserve"> Polish Filmmakers Association</w:t>
      </w:r>
      <w:r w:rsidRPr="003F6893">
        <w:rPr>
          <w:rFonts w:cstheme="minorHAnsi"/>
          <w:sz w:val="24"/>
          <w:szCs w:val="24"/>
          <w:lang w:val="en-US"/>
        </w:rPr>
        <w:t>.</w:t>
      </w:r>
      <w:r w:rsidR="00CD36BC" w:rsidRPr="003F6893">
        <w:rPr>
          <w:rFonts w:cstheme="minorHAnsi"/>
          <w:sz w:val="24"/>
          <w:szCs w:val="24"/>
          <w:lang w:val="en-US"/>
        </w:rPr>
        <w:t xml:space="preserve"> </w:t>
      </w:r>
    </w:p>
    <w:p w14:paraId="7C07BFE7" w14:textId="7B1EC5BD" w:rsidR="00183737" w:rsidRDefault="00940130" w:rsidP="007931D3">
      <w:pPr>
        <w:spacing w:line="240" w:lineRule="auto"/>
        <w:jc w:val="both"/>
        <w:rPr>
          <w:rFonts w:cstheme="minorHAnsi"/>
          <w:sz w:val="24"/>
          <w:szCs w:val="24"/>
          <w:lang w:val="en-US"/>
        </w:rPr>
      </w:pPr>
      <w:r w:rsidRPr="003F6893">
        <w:rPr>
          <w:rFonts w:cstheme="minorHAnsi"/>
          <w:sz w:val="24"/>
          <w:szCs w:val="24"/>
          <w:lang w:val="en-US"/>
        </w:rPr>
        <w:t>Technolog</w:t>
      </w:r>
      <w:r w:rsidR="00334C4A">
        <w:rPr>
          <w:rFonts w:cstheme="minorHAnsi"/>
          <w:sz w:val="24"/>
          <w:szCs w:val="24"/>
          <w:lang w:val="en-US"/>
        </w:rPr>
        <w:t xml:space="preserve">y </w:t>
      </w:r>
      <w:r w:rsidRPr="003F6893">
        <w:rPr>
          <w:rFonts w:cstheme="minorHAnsi"/>
          <w:sz w:val="24"/>
          <w:szCs w:val="24"/>
          <w:lang w:val="en-US"/>
        </w:rPr>
        <w:t xml:space="preserve">partners: </w:t>
      </w:r>
      <w:proofErr w:type="spellStart"/>
      <w:r w:rsidRPr="003F6893">
        <w:rPr>
          <w:rFonts w:cstheme="minorHAnsi"/>
          <w:b/>
          <w:bCs/>
          <w:sz w:val="24"/>
          <w:szCs w:val="24"/>
          <w:lang w:val="en-US"/>
        </w:rPr>
        <w:t>Heliograf</w:t>
      </w:r>
      <w:proofErr w:type="spellEnd"/>
      <w:r w:rsidRPr="003F6893">
        <w:rPr>
          <w:rFonts w:cstheme="minorHAnsi"/>
          <w:b/>
          <w:bCs/>
          <w:sz w:val="24"/>
          <w:szCs w:val="24"/>
          <w:lang w:val="en-US"/>
        </w:rPr>
        <w:t xml:space="preserve"> </w:t>
      </w:r>
      <w:r w:rsidRPr="003F6893">
        <w:rPr>
          <w:rFonts w:cstheme="minorHAnsi"/>
          <w:sz w:val="24"/>
          <w:szCs w:val="24"/>
          <w:lang w:val="en-US"/>
        </w:rPr>
        <w:t xml:space="preserve">and </w:t>
      </w:r>
      <w:r w:rsidRPr="003F6893">
        <w:rPr>
          <w:rFonts w:cstheme="minorHAnsi"/>
          <w:b/>
          <w:bCs/>
          <w:sz w:val="24"/>
          <w:szCs w:val="24"/>
          <w:lang w:val="en-US"/>
        </w:rPr>
        <w:t>Koi Studio</w:t>
      </w:r>
      <w:r w:rsidRPr="003F6893">
        <w:rPr>
          <w:rFonts w:cstheme="minorHAnsi"/>
          <w:sz w:val="24"/>
          <w:szCs w:val="24"/>
          <w:lang w:val="en-US"/>
        </w:rPr>
        <w:t>.</w:t>
      </w:r>
    </w:p>
    <w:p w14:paraId="6694D579" w14:textId="77777777" w:rsidR="0016225E" w:rsidRPr="006C1A9B" w:rsidRDefault="0016225E" w:rsidP="007931D3">
      <w:pPr>
        <w:spacing w:line="240" w:lineRule="auto"/>
        <w:jc w:val="both"/>
        <w:rPr>
          <w:rFonts w:cstheme="minorHAnsi"/>
          <w:sz w:val="24"/>
          <w:szCs w:val="24"/>
          <w:lang w:val="en-US"/>
        </w:rPr>
      </w:pPr>
    </w:p>
    <w:p w14:paraId="7429B3E0" w14:textId="4D0DB2B7" w:rsidR="003C59DB" w:rsidRPr="007931D3" w:rsidRDefault="0016225E" w:rsidP="00183737">
      <w:pPr>
        <w:spacing w:line="240" w:lineRule="auto"/>
        <w:jc w:val="center"/>
        <w:rPr>
          <w:rFonts w:cstheme="minorHAnsi"/>
          <w:sz w:val="20"/>
          <w:szCs w:val="20"/>
          <w:lang w:val="en-US"/>
        </w:rPr>
      </w:pPr>
      <w:r>
        <w:rPr>
          <w:rFonts w:cstheme="minorHAnsi"/>
          <w:noProof/>
          <w:sz w:val="20"/>
          <w:szCs w:val="20"/>
          <w:lang w:val="en-US"/>
        </w:rPr>
        <w:drawing>
          <wp:inline distT="0" distB="0" distL="0" distR="0" wp14:anchorId="218DF8F0" wp14:editId="6514AF9F">
            <wp:extent cx="6868817" cy="2641600"/>
            <wp:effectExtent l="0" t="0" r="8255" b="6350"/>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10;&#10;Opis wygenerowany automatycznie"/>
                    <pic:cNvPicPr/>
                  </pic:nvPicPr>
                  <pic:blipFill>
                    <a:blip r:embed="rId15">
                      <a:extLst>
                        <a:ext uri="{28A0092B-C50C-407E-A947-70E740481C1C}">
                          <a14:useLocalDpi xmlns:a14="http://schemas.microsoft.com/office/drawing/2010/main" val="0"/>
                        </a:ext>
                      </a:extLst>
                    </a:blip>
                    <a:stretch>
                      <a:fillRect/>
                    </a:stretch>
                  </pic:blipFill>
                  <pic:spPr>
                    <a:xfrm>
                      <a:off x="0" y="0"/>
                      <a:ext cx="6875927" cy="2644334"/>
                    </a:xfrm>
                    <a:prstGeom prst="rect">
                      <a:avLst/>
                    </a:prstGeom>
                  </pic:spPr>
                </pic:pic>
              </a:graphicData>
            </a:graphic>
          </wp:inline>
        </w:drawing>
      </w:r>
    </w:p>
    <w:sectPr w:rsidR="003C59DB" w:rsidRPr="007931D3" w:rsidSect="007931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D1A26"/>
    <w:multiLevelType w:val="hybridMultilevel"/>
    <w:tmpl w:val="C194D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0B937F9"/>
    <w:multiLevelType w:val="hybridMultilevel"/>
    <w:tmpl w:val="16647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982769A"/>
    <w:multiLevelType w:val="hybridMultilevel"/>
    <w:tmpl w:val="63F66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5E"/>
    <w:rsid w:val="0016225E"/>
    <w:rsid w:val="001722F5"/>
    <w:rsid w:val="00183737"/>
    <w:rsid w:val="00252ECE"/>
    <w:rsid w:val="00310EC4"/>
    <w:rsid w:val="00334C4A"/>
    <w:rsid w:val="00372966"/>
    <w:rsid w:val="0038308E"/>
    <w:rsid w:val="003C39D5"/>
    <w:rsid w:val="003C59DB"/>
    <w:rsid w:val="003F6893"/>
    <w:rsid w:val="0052184A"/>
    <w:rsid w:val="005B4CFB"/>
    <w:rsid w:val="005F0543"/>
    <w:rsid w:val="00644845"/>
    <w:rsid w:val="006C1A9B"/>
    <w:rsid w:val="0074194E"/>
    <w:rsid w:val="007661C3"/>
    <w:rsid w:val="00783992"/>
    <w:rsid w:val="00787E01"/>
    <w:rsid w:val="007931D3"/>
    <w:rsid w:val="00856DB9"/>
    <w:rsid w:val="00876C3A"/>
    <w:rsid w:val="008B5F57"/>
    <w:rsid w:val="008F5101"/>
    <w:rsid w:val="009144A8"/>
    <w:rsid w:val="00940130"/>
    <w:rsid w:val="00973F42"/>
    <w:rsid w:val="009B1EA0"/>
    <w:rsid w:val="00A628F4"/>
    <w:rsid w:val="00AD08E1"/>
    <w:rsid w:val="00AF2BDA"/>
    <w:rsid w:val="00BA6DAB"/>
    <w:rsid w:val="00C30E5E"/>
    <w:rsid w:val="00C332D6"/>
    <w:rsid w:val="00CD36BC"/>
    <w:rsid w:val="00D42E37"/>
    <w:rsid w:val="00E37455"/>
    <w:rsid w:val="00ED37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54D9"/>
  <w15:chartTrackingRefBased/>
  <w15:docId w15:val="{8283D051-C1F5-44D9-BA3E-E2DD992C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0E5E"/>
    <w:pPr>
      <w:ind w:left="720"/>
      <w:contextualSpacing/>
    </w:pPr>
  </w:style>
  <w:style w:type="character" w:styleId="Hipercze">
    <w:name w:val="Hyperlink"/>
    <w:basedOn w:val="Domylnaczcionkaakapitu"/>
    <w:uiPriority w:val="99"/>
    <w:unhideWhenUsed/>
    <w:rsid w:val="003C59DB"/>
    <w:rPr>
      <w:color w:val="0563C1" w:themeColor="hyperlink"/>
      <w:u w:val="single"/>
    </w:rPr>
  </w:style>
  <w:style w:type="character" w:styleId="Nierozpoznanawzmianka">
    <w:name w:val="Unresolved Mention"/>
    <w:basedOn w:val="Domylnaczcionkaakapitu"/>
    <w:uiPriority w:val="99"/>
    <w:semiHidden/>
    <w:unhideWhenUsed/>
    <w:rsid w:val="003C59DB"/>
    <w:rPr>
      <w:color w:val="605E5C"/>
      <w:shd w:val="clear" w:color="auto" w:fill="E1DFDD"/>
    </w:rPr>
  </w:style>
  <w:style w:type="character" w:customStyle="1" w:styleId="object">
    <w:name w:val="object"/>
    <w:basedOn w:val="Domylnaczcionkaakapitu"/>
    <w:rsid w:val="0052184A"/>
  </w:style>
  <w:style w:type="character" w:styleId="UyteHipercze">
    <w:name w:val="FollowedHyperlink"/>
    <w:basedOn w:val="Domylnaczcionkaakapitu"/>
    <w:uiPriority w:val="99"/>
    <w:semiHidden/>
    <w:unhideWhenUsed/>
    <w:rsid w:val="00334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704">
      <w:bodyDiv w:val="1"/>
      <w:marLeft w:val="0"/>
      <w:marRight w:val="0"/>
      <w:marTop w:val="0"/>
      <w:marBottom w:val="0"/>
      <w:divBdr>
        <w:top w:val="none" w:sz="0" w:space="0" w:color="auto"/>
        <w:left w:val="none" w:sz="0" w:space="0" w:color="auto"/>
        <w:bottom w:val="none" w:sz="0" w:space="0" w:color="auto"/>
        <w:right w:val="none" w:sz="0" w:space="0" w:color="auto"/>
      </w:divBdr>
    </w:div>
    <w:div w:id="7566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anplus.eu/introduction/" TargetMode="External"/><Relationship Id="rId13" Type="http://schemas.openxmlformats.org/officeDocument/2006/relationships/hyperlink" Target="https://www.facebook.com/EKRANprogramme/"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ekranplus.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agnieszka.marczewska@wajdaschool.pl" TargetMode="External"/><Relationship Id="rId5" Type="http://schemas.openxmlformats.org/officeDocument/2006/relationships/image" Target="media/image1.jpg"/><Relationship Id="rId15" Type="http://schemas.openxmlformats.org/officeDocument/2006/relationships/image" Target="media/image4.png"/><Relationship Id="rId10" Type="http://schemas.openxmlformats.org/officeDocument/2006/relationships/hyperlink" Target="https://www.youtube.com/watch?v=HKTNxqaYpJc" TargetMode="External"/><Relationship Id="rId4" Type="http://schemas.openxmlformats.org/officeDocument/2006/relationships/webSettings" Target="webSettings.xml"/><Relationship Id="rId9" Type="http://schemas.openxmlformats.org/officeDocument/2006/relationships/hyperlink" Target="https://ekranplus.eu/applications/" TargetMode="External"/><Relationship Id="rId14" Type="http://schemas.openxmlformats.org/officeDocument/2006/relationships/hyperlink" Target="https://www.instagram.com/ekran.plu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643</Words>
  <Characters>4261</Characters>
  <Application>Microsoft Office Word</Application>
  <DocSecurity>0</DocSecurity>
  <Lines>85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Microsoft Office User</cp:lastModifiedBy>
  <cp:revision>2</cp:revision>
  <dcterms:created xsi:type="dcterms:W3CDTF">2022-01-17T14:19:00Z</dcterms:created>
  <dcterms:modified xsi:type="dcterms:W3CDTF">2022-01-17T14:19:00Z</dcterms:modified>
</cp:coreProperties>
</file>